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D45E" w14:textId="1204C2ED" w:rsidR="00DE3F15" w:rsidRDefault="00DE3F15" w:rsidP="00DE3F15">
      <w:pPr>
        <w:pStyle w:val="a3"/>
        <w:ind w:left="1120"/>
        <w:rPr>
          <w:rFonts w:asciiTheme="majorHAnsi" w:hAnsiTheme="majorHAnsi"/>
          <w:b/>
          <w:bCs/>
          <w:lang w:val="uk-UA"/>
        </w:rPr>
      </w:pPr>
      <w:r w:rsidRPr="00DE3F15">
        <w:rPr>
          <w:rFonts w:asciiTheme="majorHAnsi" w:hAnsiTheme="majorHAnsi"/>
          <w:b/>
          <w:bCs/>
        </w:rPr>
        <w:t>Доб</w:t>
      </w:r>
      <w:r w:rsidRPr="00DE3F15">
        <w:rPr>
          <w:rFonts w:asciiTheme="majorHAnsi" w:hAnsiTheme="majorHAnsi"/>
          <w:b/>
          <w:bCs/>
          <w:lang w:val="uk-UA"/>
        </w:rPr>
        <w:t xml:space="preserve">ірка наукових публікацій щодо розпізнавання </w:t>
      </w:r>
      <w:proofErr w:type="spellStart"/>
      <w:r w:rsidRPr="00DE3F15">
        <w:rPr>
          <w:rFonts w:asciiTheme="majorHAnsi" w:hAnsiTheme="majorHAnsi"/>
          <w:b/>
          <w:bCs/>
          <w:lang w:val="uk-UA"/>
        </w:rPr>
        <w:t>мікровиразів</w:t>
      </w:r>
      <w:proofErr w:type="spellEnd"/>
      <w:r w:rsidRPr="00DE3F15">
        <w:rPr>
          <w:rFonts w:asciiTheme="majorHAnsi" w:hAnsiTheme="majorHAnsi"/>
          <w:b/>
          <w:bCs/>
          <w:lang w:val="uk-UA"/>
        </w:rPr>
        <w:t xml:space="preserve"> </w:t>
      </w:r>
      <w:r>
        <w:rPr>
          <w:rFonts w:asciiTheme="majorHAnsi" w:hAnsiTheme="majorHAnsi"/>
          <w:b/>
          <w:bCs/>
          <w:lang w:val="uk-UA"/>
        </w:rPr>
        <w:tab/>
      </w:r>
      <w:r>
        <w:rPr>
          <w:rFonts w:asciiTheme="majorHAnsi" w:hAnsiTheme="majorHAnsi"/>
          <w:b/>
          <w:bCs/>
          <w:lang w:val="uk-UA"/>
        </w:rPr>
        <w:tab/>
      </w:r>
      <w:r>
        <w:rPr>
          <w:rFonts w:asciiTheme="majorHAnsi" w:hAnsiTheme="majorHAnsi"/>
          <w:b/>
          <w:bCs/>
          <w:lang w:val="uk-UA"/>
        </w:rPr>
        <w:tab/>
      </w:r>
      <w:r w:rsidRPr="00DE3F15">
        <w:rPr>
          <w:rFonts w:asciiTheme="majorHAnsi" w:hAnsiTheme="majorHAnsi"/>
          <w:b/>
          <w:bCs/>
          <w:lang w:val="uk-UA"/>
        </w:rPr>
        <w:t xml:space="preserve">обличчя та визначення емоційного стану людини завдяки </w:t>
      </w:r>
      <w:r w:rsidRPr="00DE3F15">
        <w:rPr>
          <w:rFonts w:asciiTheme="majorHAnsi" w:hAnsiTheme="majorHAnsi"/>
          <w:b/>
          <w:bCs/>
          <w:lang w:val="uk-UA"/>
        </w:rPr>
        <w:tab/>
      </w:r>
      <w:r w:rsidRPr="00DE3F15">
        <w:rPr>
          <w:rFonts w:asciiTheme="majorHAnsi" w:hAnsiTheme="majorHAnsi"/>
          <w:b/>
          <w:bCs/>
          <w:lang w:val="uk-UA"/>
        </w:rPr>
        <w:tab/>
      </w:r>
      <w:r w:rsidRPr="00DE3F15">
        <w:rPr>
          <w:rFonts w:asciiTheme="majorHAnsi" w:hAnsiTheme="majorHAnsi"/>
          <w:b/>
          <w:bCs/>
          <w:lang w:val="uk-UA"/>
        </w:rPr>
        <w:tab/>
        <w:t xml:space="preserve">                    </w:t>
      </w:r>
      <w:r>
        <w:rPr>
          <w:rFonts w:asciiTheme="majorHAnsi" w:hAnsiTheme="majorHAnsi"/>
          <w:b/>
          <w:bCs/>
          <w:lang w:val="uk-UA"/>
        </w:rPr>
        <w:t xml:space="preserve">    </w:t>
      </w:r>
      <w:r w:rsidRPr="00DE3F15">
        <w:rPr>
          <w:rFonts w:asciiTheme="majorHAnsi" w:hAnsiTheme="majorHAnsi"/>
          <w:b/>
          <w:bCs/>
          <w:lang w:val="uk-UA"/>
        </w:rPr>
        <w:t xml:space="preserve"> застосуванню цього методу </w:t>
      </w:r>
    </w:p>
    <w:p w14:paraId="5BB6B684" w14:textId="77777777" w:rsidR="00DE3F15" w:rsidRPr="00DE3F15" w:rsidRDefault="00DE3F15" w:rsidP="00DE3F15">
      <w:pPr>
        <w:pStyle w:val="a3"/>
        <w:ind w:left="1120"/>
        <w:rPr>
          <w:rFonts w:asciiTheme="majorHAnsi" w:hAnsiTheme="majorHAnsi"/>
          <w:b/>
          <w:bCs/>
          <w:lang w:val="uk-UA"/>
        </w:rPr>
      </w:pPr>
    </w:p>
    <w:p w14:paraId="37F5977C" w14:textId="50EBBC05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1. </w:t>
      </w:r>
      <w:r w:rsidRPr="00DE3F15">
        <w:rPr>
          <w:rFonts w:asciiTheme="majorHAnsi" w:hAnsiTheme="majorHAnsi"/>
        </w:rPr>
        <w:t xml:space="preserve">P. Ekman, “An argument for basic emotions,” </w:t>
      </w:r>
      <w:r w:rsidRPr="00DE3F15">
        <w:rPr>
          <w:rFonts w:asciiTheme="majorHAnsi" w:hAnsiTheme="majorHAnsi"/>
          <w:i/>
          <w:iCs/>
        </w:rPr>
        <w:t>Cognition and Emotion</w:t>
      </w:r>
      <w:r w:rsidRPr="00DE3F15">
        <w:rPr>
          <w:rFonts w:asciiTheme="majorHAnsi" w:hAnsiTheme="majorHAnsi"/>
        </w:rPr>
        <w:t xml:space="preserve">, vol. 6, pp. 169–200, 1992. </w:t>
      </w:r>
    </w:p>
    <w:p w14:paraId="63C1313C" w14:textId="41F292BA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2. </w:t>
      </w:r>
      <w:r w:rsidRPr="00DE3F15">
        <w:rPr>
          <w:rFonts w:asciiTheme="majorHAnsi" w:hAnsiTheme="majorHAnsi"/>
        </w:rPr>
        <w:t xml:space="preserve">Paul Ekman, </w:t>
      </w:r>
      <w:r w:rsidRPr="00DE3F15">
        <w:rPr>
          <w:rFonts w:asciiTheme="majorHAnsi" w:hAnsiTheme="majorHAnsi"/>
          <w:i/>
          <w:iCs/>
        </w:rPr>
        <w:t>Emotions Revealed: Understanding Faces and Feelings</w:t>
      </w:r>
      <w:r w:rsidRPr="00DE3F15">
        <w:rPr>
          <w:rFonts w:asciiTheme="majorHAnsi" w:hAnsiTheme="majorHAnsi"/>
        </w:rPr>
        <w:t xml:space="preserve">. Phoenix, 2004. </w:t>
      </w:r>
    </w:p>
    <w:p w14:paraId="058AA5B0" w14:textId="242201A2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3. </w:t>
      </w:r>
      <w:r w:rsidRPr="00DE3F15">
        <w:rPr>
          <w:rFonts w:asciiTheme="majorHAnsi" w:hAnsiTheme="majorHAnsi"/>
        </w:rPr>
        <w:t xml:space="preserve">P. Ekman and E. L. Rosenberg, </w:t>
      </w:r>
      <w:r w:rsidRPr="00DE3F15">
        <w:rPr>
          <w:rFonts w:asciiTheme="majorHAnsi" w:hAnsiTheme="majorHAnsi"/>
          <w:i/>
          <w:iCs/>
        </w:rPr>
        <w:t>What the Face Reveals: Basic and Applied Studies of Spontaneous Expression Using the Facial Action Coding System (FACS)</w:t>
      </w:r>
      <w:r w:rsidRPr="00DE3F15">
        <w:rPr>
          <w:rFonts w:asciiTheme="majorHAnsi" w:hAnsiTheme="majorHAnsi"/>
        </w:rPr>
        <w:t xml:space="preserve">, ser. Series in Affective Science. Oxford University Press, 2005. </w:t>
      </w:r>
    </w:p>
    <w:p w14:paraId="33031114" w14:textId="4F2A31A2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4. </w:t>
      </w:r>
      <w:r w:rsidRPr="00DE3F15">
        <w:rPr>
          <w:rFonts w:asciiTheme="majorHAnsi" w:hAnsiTheme="majorHAnsi"/>
        </w:rPr>
        <w:t xml:space="preserve">J. A. Russell and J. M. Ferna ́ndez-Dols, </w:t>
      </w:r>
      <w:r w:rsidRPr="00DE3F15">
        <w:rPr>
          <w:rFonts w:asciiTheme="majorHAnsi" w:hAnsiTheme="majorHAnsi"/>
          <w:i/>
          <w:iCs/>
        </w:rPr>
        <w:t>The psychology of facial expression</w:t>
      </w:r>
      <w:r w:rsidRPr="00DE3F15">
        <w:rPr>
          <w:rFonts w:asciiTheme="majorHAnsi" w:hAnsiTheme="majorHAnsi"/>
        </w:rPr>
        <w:t xml:space="preserve">. Cambridge university press, 1997. </w:t>
      </w:r>
    </w:p>
    <w:p w14:paraId="17B2F254" w14:textId="08A5BCCC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5. </w:t>
      </w:r>
      <w:r w:rsidRPr="00DE3F15">
        <w:rPr>
          <w:rFonts w:asciiTheme="majorHAnsi" w:hAnsiTheme="majorHAnsi"/>
        </w:rPr>
        <w:t xml:space="preserve">P. Ekman, “Lie catching and microexpressions,” in </w:t>
      </w:r>
      <w:r w:rsidRPr="00DE3F15">
        <w:rPr>
          <w:rFonts w:asciiTheme="majorHAnsi" w:hAnsiTheme="majorHAnsi"/>
          <w:i/>
          <w:iCs/>
        </w:rPr>
        <w:t>The Philosophy of Deception</w:t>
      </w:r>
      <w:r w:rsidRPr="00DE3F15">
        <w:rPr>
          <w:rFonts w:asciiTheme="majorHAnsi" w:hAnsiTheme="majorHAnsi"/>
        </w:rPr>
        <w:t xml:space="preserve">, C. W. Martin, Ed. Oxford University Press, 2009, pp. 118–133. </w:t>
      </w:r>
    </w:p>
    <w:p w14:paraId="47072D9F" w14:textId="0E0F7B5F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6. </w:t>
      </w:r>
      <w:r w:rsidRPr="00DE3F15">
        <w:rPr>
          <w:rFonts w:asciiTheme="majorHAnsi" w:hAnsiTheme="majorHAnsi"/>
        </w:rPr>
        <w:t xml:space="preserve">D. Matsumoto, S. H. Yoo, and S. Nakagawa, “Culture, emotion regulation, and adjustment.” </w:t>
      </w:r>
      <w:r w:rsidRPr="00DE3F15">
        <w:rPr>
          <w:rFonts w:asciiTheme="majorHAnsi" w:hAnsiTheme="majorHAnsi"/>
          <w:i/>
          <w:iCs/>
        </w:rPr>
        <w:t>Journal of personality and social psy- chology</w:t>
      </w:r>
      <w:r w:rsidRPr="00DE3F15">
        <w:rPr>
          <w:rFonts w:asciiTheme="majorHAnsi" w:hAnsiTheme="majorHAnsi"/>
        </w:rPr>
        <w:t xml:space="preserve">, vol. 94, no. 6, p. 925, 2008. </w:t>
      </w:r>
    </w:p>
    <w:p w14:paraId="796E13EF" w14:textId="5BBC9F91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7. </w:t>
      </w:r>
      <w:r w:rsidRPr="00DE3F15">
        <w:rPr>
          <w:rFonts w:asciiTheme="majorHAnsi" w:hAnsiTheme="majorHAnsi"/>
        </w:rPr>
        <w:t xml:space="preserve">M. O’Sullivan, M. G. Frank, C. M. Hurley, and J. Tiwana, “Police lie detection accuracy: The effect of lie scenario.” </w:t>
      </w:r>
      <w:r w:rsidRPr="00DE3F15">
        <w:rPr>
          <w:rFonts w:asciiTheme="majorHAnsi" w:hAnsiTheme="majorHAnsi"/>
          <w:i/>
          <w:iCs/>
        </w:rPr>
        <w:t>Law and Human Behavior</w:t>
      </w:r>
      <w:r w:rsidRPr="00DE3F15">
        <w:rPr>
          <w:rFonts w:asciiTheme="majorHAnsi" w:hAnsiTheme="majorHAnsi"/>
        </w:rPr>
        <w:t xml:space="preserve">, vol. 33, no. 6, p. 530, 2009. </w:t>
      </w:r>
    </w:p>
    <w:p w14:paraId="0EFFBC9A" w14:textId="1A656BED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8. </w:t>
      </w:r>
      <w:r w:rsidRPr="00DE3F15">
        <w:rPr>
          <w:rFonts w:asciiTheme="majorHAnsi" w:hAnsiTheme="majorHAnsi"/>
        </w:rPr>
        <w:t xml:space="preserve">M. G. Frank, C. J. Maccario, and V. l. Govindaraju, “Behavior and security,” in </w:t>
      </w:r>
      <w:r w:rsidRPr="00DE3F15">
        <w:rPr>
          <w:rFonts w:asciiTheme="majorHAnsi" w:hAnsiTheme="majorHAnsi"/>
          <w:i/>
          <w:iCs/>
        </w:rPr>
        <w:t>Protecting airline passengers in the age of terrorism</w:t>
      </w:r>
      <w:r w:rsidRPr="00DE3F15">
        <w:rPr>
          <w:rFonts w:asciiTheme="majorHAnsi" w:hAnsiTheme="majorHAnsi"/>
        </w:rPr>
        <w:t xml:space="preserve">. Greenwood Pub. Group, 2009. </w:t>
      </w:r>
    </w:p>
    <w:p w14:paraId="03F30E54" w14:textId="05FEE5B8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9. </w:t>
      </w:r>
      <w:r w:rsidRPr="00DE3F15">
        <w:rPr>
          <w:rFonts w:asciiTheme="majorHAnsi" w:hAnsiTheme="majorHAnsi"/>
        </w:rPr>
        <w:t xml:space="preserve">M. Frank, M. Herbasz, K. Sinuk, A. M. Keller, A. Kurylo, and C. Nolan, “I see how you feel: Training laypeople and profession- als to recognize fleeting emotions,” in </w:t>
      </w:r>
      <w:r w:rsidRPr="00DE3F15">
        <w:rPr>
          <w:rFonts w:asciiTheme="majorHAnsi" w:hAnsiTheme="majorHAnsi"/>
          <w:i/>
          <w:iCs/>
        </w:rPr>
        <w:t>International Communication Association</w:t>
      </w:r>
      <w:r w:rsidRPr="00DE3F15">
        <w:rPr>
          <w:rFonts w:asciiTheme="majorHAnsi" w:hAnsiTheme="majorHAnsi"/>
        </w:rPr>
        <w:t xml:space="preserve">, 2009. </w:t>
      </w:r>
    </w:p>
    <w:p w14:paraId="1E7970B4" w14:textId="7F87F47A" w:rsidR="00DE3F15" w:rsidRPr="00DE3F15" w:rsidRDefault="00DE3F15" w:rsidP="00DE3F15">
      <w:pPr>
        <w:pStyle w:val="a3"/>
        <w:rPr>
          <w:rFonts w:asciiTheme="majorHAnsi" w:hAnsiTheme="majorHAnsi"/>
        </w:rPr>
      </w:pPr>
      <w:r w:rsidRPr="00DE3F15">
        <w:rPr>
          <w:rFonts w:asciiTheme="majorHAnsi" w:hAnsiTheme="majorHAnsi"/>
          <w:lang w:val="uk-UA"/>
        </w:rPr>
        <w:t xml:space="preserve">10. </w:t>
      </w:r>
      <w:r w:rsidRPr="00DE3F15">
        <w:rPr>
          <w:rFonts w:asciiTheme="majorHAnsi" w:hAnsiTheme="majorHAnsi"/>
        </w:rPr>
        <w:t xml:space="preserve">W.-J. Yan, Q. Wu, J. Liang, Y.-H. Chen, and X. Fu, “How fast are the leaked facial expressions: The duration of micro-expressions,” </w:t>
      </w:r>
      <w:r w:rsidRPr="00DE3F15">
        <w:rPr>
          <w:rFonts w:asciiTheme="majorHAnsi" w:hAnsiTheme="majorHAnsi"/>
          <w:i/>
          <w:iCs/>
        </w:rPr>
        <w:t>Journal of Nonverbal Behavior</w:t>
      </w:r>
      <w:r w:rsidRPr="00DE3F15">
        <w:rPr>
          <w:rFonts w:asciiTheme="majorHAnsi" w:hAnsiTheme="majorHAnsi"/>
        </w:rPr>
        <w:t xml:space="preserve">, vol. 37, no. 4, pp. 217–230, 2013. </w:t>
      </w:r>
    </w:p>
    <w:p w14:paraId="33E5681B" w14:textId="778B6731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11. </w:t>
      </w:r>
      <w:r w:rsidRPr="00DE3F15">
        <w:rPr>
          <w:rFonts w:asciiTheme="majorHAnsi" w:hAnsiTheme="majorHAnsi"/>
        </w:rPr>
        <w:t xml:space="preserve">P. Ekman, </w:t>
      </w:r>
      <w:r w:rsidRPr="00DE3F15">
        <w:rPr>
          <w:rFonts w:asciiTheme="majorHAnsi" w:hAnsiTheme="majorHAnsi"/>
          <w:i/>
          <w:iCs/>
        </w:rPr>
        <w:t>Telling Lies: Clues to Deceit in the Marketplace, Politics, and Marriage</w:t>
      </w:r>
      <w:r w:rsidRPr="00DE3F15">
        <w:rPr>
          <w:rFonts w:asciiTheme="majorHAnsi" w:hAnsiTheme="majorHAnsi"/>
        </w:rPr>
        <w:t xml:space="preserve">. Norton, 2001. </w:t>
      </w:r>
    </w:p>
    <w:p w14:paraId="02D7AEED" w14:textId="689DEBAB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12. </w:t>
      </w:r>
      <w:r w:rsidRPr="00DE3F15">
        <w:rPr>
          <w:rFonts w:asciiTheme="majorHAnsi" w:hAnsiTheme="majorHAnsi"/>
        </w:rPr>
        <w:t xml:space="preserve">P. Ekman and W. V. Friesen, “Nonverbal leakage and clues to deception,” </w:t>
      </w:r>
      <w:r w:rsidRPr="00DE3F15">
        <w:rPr>
          <w:rFonts w:asciiTheme="majorHAnsi" w:hAnsiTheme="majorHAnsi"/>
          <w:i/>
          <w:iCs/>
        </w:rPr>
        <w:t>Psychiatry</w:t>
      </w:r>
      <w:r w:rsidRPr="00DE3F15">
        <w:rPr>
          <w:rFonts w:asciiTheme="majorHAnsi" w:hAnsiTheme="majorHAnsi"/>
        </w:rPr>
        <w:t xml:space="preserve">, vol. 32, no. 1, pp. 88–106, 1969. </w:t>
      </w:r>
    </w:p>
    <w:p w14:paraId="275E68C8" w14:textId="2A3F6D5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13. </w:t>
      </w:r>
      <w:r w:rsidRPr="00DE3F15">
        <w:rPr>
          <w:rFonts w:asciiTheme="majorHAnsi" w:hAnsiTheme="majorHAnsi"/>
        </w:rPr>
        <w:t xml:space="preserve">X.-B. Shen, Q. Wu, and X.-L. Fu, “Effects of the duration of expressions on the recognition of microexpressions,” </w:t>
      </w:r>
      <w:r w:rsidRPr="00DE3F15">
        <w:rPr>
          <w:rFonts w:asciiTheme="majorHAnsi" w:hAnsiTheme="majorHAnsi"/>
          <w:i/>
          <w:iCs/>
        </w:rPr>
        <w:t>Journal of Zhejiang University SCIENCE B</w:t>
      </w:r>
      <w:r w:rsidRPr="00DE3F15">
        <w:rPr>
          <w:rFonts w:asciiTheme="majorHAnsi" w:hAnsiTheme="majorHAnsi"/>
        </w:rPr>
        <w:t xml:space="preserve">, vol. 13, no. 3, pp. 221–230, 2012. </w:t>
      </w:r>
    </w:p>
    <w:p w14:paraId="6BE67A5A" w14:textId="184F3085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lastRenderedPageBreak/>
        <w:t xml:space="preserve">14. </w:t>
      </w:r>
      <w:r w:rsidRPr="00DE3F15">
        <w:rPr>
          <w:rFonts w:asciiTheme="majorHAnsi" w:hAnsiTheme="majorHAnsi"/>
        </w:rPr>
        <w:t xml:space="preserve">S. Polikovsky, Y. Kameda, and Y. Ohta, “Facial micro-expressions recognition using high speed camera and 3d-gradient descrip- tor,” in </w:t>
      </w:r>
      <w:r w:rsidRPr="00DE3F15">
        <w:rPr>
          <w:rFonts w:asciiTheme="majorHAnsi" w:hAnsiTheme="majorHAnsi"/>
          <w:i/>
          <w:iCs/>
        </w:rPr>
        <w:t>Crime Detection and Prevention (ICDP 2009), 3rd Interna- tional Conference on</w:t>
      </w:r>
      <w:r w:rsidRPr="00DE3F15">
        <w:rPr>
          <w:rFonts w:asciiTheme="majorHAnsi" w:hAnsiTheme="majorHAnsi"/>
        </w:rPr>
        <w:t xml:space="preserve">. IET, 2009, pp. 1–6. </w:t>
      </w:r>
    </w:p>
    <w:p w14:paraId="03F0BA4C" w14:textId="30D438B7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15. </w:t>
      </w:r>
      <w:r w:rsidRPr="00DE3F15">
        <w:rPr>
          <w:rFonts w:asciiTheme="majorHAnsi" w:hAnsiTheme="majorHAnsi"/>
        </w:rPr>
        <w:t xml:space="preserve">I. A. Essa and A. P. Pentland, “Coding, analysis, interpretation, and recognition of facial expressions,” </w:t>
      </w:r>
      <w:r w:rsidRPr="00DE3F15">
        <w:rPr>
          <w:rFonts w:asciiTheme="majorHAnsi" w:hAnsiTheme="majorHAnsi"/>
          <w:i/>
          <w:iCs/>
        </w:rPr>
        <w:t>IEEE transactions on pattern analysis and machine intelligence</w:t>
      </w:r>
      <w:r w:rsidRPr="00DE3F15">
        <w:rPr>
          <w:rFonts w:asciiTheme="majorHAnsi" w:hAnsiTheme="majorHAnsi"/>
        </w:rPr>
        <w:t xml:space="preserve">, vol. 19, no. 7, pp. 757–763, 1997. </w:t>
      </w:r>
    </w:p>
    <w:p w14:paraId="4527A2CB" w14:textId="314A89B5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16. </w:t>
      </w:r>
      <w:r w:rsidRPr="00DE3F15">
        <w:rPr>
          <w:rFonts w:asciiTheme="majorHAnsi" w:hAnsiTheme="majorHAnsi"/>
        </w:rPr>
        <w:t xml:space="preserve">S. Kimura and M. Yachida, “Facial expression recognition and its degree estimation,” in </w:t>
      </w:r>
      <w:r w:rsidRPr="00DE3F15">
        <w:rPr>
          <w:rFonts w:asciiTheme="majorHAnsi" w:hAnsiTheme="majorHAnsi"/>
          <w:i/>
          <w:iCs/>
        </w:rPr>
        <w:t>Computer Vision and Pattern Recogni- tion, 1997. Proceedings., 1997 IEEE Computer Society Conference on</w:t>
      </w:r>
      <w:r w:rsidRPr="00DE3F15">
        <w:rPr>
          <w:rFonts w:asciiTheme="majorHAnsi" w:hAnsiTheme="majorHAnsi"/>
        </w:rPr>
        <w:t xml:space="preserve">. IEEE, 1997, pp. 295–300. </w:t>
      </w:r>
    </w:p>
    <w:p w14:paraId="1C9D0D88" w14:textId="41AF8C0E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17. </w:t>
      </w:r>
      <w:r w:rsidRPr="00DE3F15">
        <w:rPr>
          <w:rFonts w:asciiTheme="majorHAnsi" w:hAnsiTheme="majorHAnsi"/>
        </w:rPr>
        <w:t xml:space="preserve">M. Pantic and L. J. M. Rothkrantz, “Automatic analysis of facial expressions: The state of the art,” </w:t>
      </w:r>
      <w:r w:rsidRPr="00DE3F15">
        <w:rPr>
          <w:rFonts w:asciiTheme="majorHAnsi" w:hAnsiTheme="majorHAnsi"/>
          <w:i/>
          <w:iCs/>
        </w:rPr>
        <w:t>IEEE Transactions on pattern analysis and machine intelligence</w:t>
      </w:r>
      <w:r w:rsidRPr="00DE3F15">
        <w:rPr>
          <w:rFonts w:asciiTheme="majorHAnsi" w:hAnsiTheme="majorHAnsi"/>
        </w:rPr>
        <w:t xml:space="preserve">, vol. 22, no. 12, pp. 1424–1445, 2000. </w:t>
      </w:r>
    </w:p>
    <w:p w14:paraId="43F01637" w14:textId="4223591B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18. </w:t>
      </w:r>
      <w:r w:rsidRPr="00DE3F15">
        <w:rPr>
          <w:rFonts w:asciiTheme="majorHAnsi" w:hAnsiTheme="majorHAnsi"/>
        </w:rPr>
        <w:t xml:space="preserve">B. Fasel and J. Luettin, “Automatic facial expression analysis: a survey,” </w:t>
      </w:r>
      <w:r w:rsidRPr="00DE3F15">
        <w:rPr>
          <w:rFonts w:asciiTheme="majorHAnsi" w:hAnsiTheme="majorHAnsi"/>
          <w:i/>
          <w:iCs/>
        </w:rPr>
        <w:t>Pattern recognition</w:t>
      </w:r>
      <w:r w:rsidRPr="00DE3F15">
        <w:rPr>
          <w:rFonts w:asciiTheme="majorHAnsi" w:hAnsiTheme="majorHAnsi"/>
        </w:rPr>
        <w:t>, vol. 36, no. 1, pp. 259–275, 2003.</w:t>
      </w:r>
    </w:p>
    <w:p w14:paraId="1C925044" w14:textId="68B5F06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19. </w:t>
      </w:r>
      <w:r w:rsidRPr="00DE3F15">
        <w:rPr>
          <w:rFonts w:asciiTheme="majorHAnsi" w:hAnsiTheme="majorHAnsi"/>
        </w:rPr>
        <w:t xml:space="preserve">M. McCabe, “Best practice recommendation for the capture of mugshots,” </w:t>
      </w:r>
      <w:r w:rsidRPr="00DE3F15">
        <w:rPr>
          <w:rFonts w:asciiTheme="majorHAnsi" w:hAnsiTheme="majorHAnsi"/>
          <w:i/>
          <w:iCs/>
        </w:rPr>
        <w:t>http://www. itl. nist. gov/iaui/894.03/face/bprmug3. htm</w:t>
      </w:r>
      <w:r w:rsidRPr="00DE3F15">
        <w:rPr>
          <w:rFonts w:asciiTheme="majorHAnsi" w:hAnsiTheme="majorHAnsi"/>
        </w:rPr>
        <w:t xml:space="preserve">, 2009. </w:t>
      </w:r>
    </w:p>
    <w:p w14:paraId="341DF4B4" w14:textId="447A6C9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20. </w:t>
      </w:r>
      <w:r w:rsidRPr="00DE3F15">
        <w:rPr>
          <w:rFonts w:asciiTheme="majorHAnsi" w:hAnsiTheme="majorHAnsi"/>
        </w:rPr>
        <w:t xml:space="preserve">S. Afzal and P. Robinson, “Natural affect datacollection &amp; anno- tation in a learning context,” in </w:t>
      </w:r>
      <w:r w:rsidRPr="00DE3F15">
        <w:rPr>
          <w:rFonts w:asciiTheme="majorHAnsi" w:hAnsiTheme="majorHAnsi"/>
          <w:i/>
          <w:iCs/>
        </w:rPr>
        <w:t>Affective Computing and Intelligent Interaction and Workshops, 2009. ACII 2009. 3rd International Con- ference on</w:t>
      </w:r>
      <w:r w:rsidRPr="00DE3F15">
        <w:rPr>
          <w:rFonts w:asciiTheme="majorHAnsi" w:hAnsiTheme="majorHAnsi"/>
        </w:rPr>
        <w:t xml:space="preserve">. IEEE, 2009, pp. 1–7. </w:t>
      </w:r>
    </w:p>
    <w:p w14:paraId="7C417979" w14:textId="784E957A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21. </w:t>
      </w:r>
      <w:r w:rsidRPr="00DE3F15">
        <w:rPr>
          <w:rFonts w:asciiTheme="majorHAnsi" w:hAnsiTheme="majorHAnsi"/>
        </w:rPr>
        <w:t xml:space="preserve">M. Shreve, S. Godavarthy, D. Goldgof, and S. Sarkar, “Macro- and micro-expression spotting in long videos using spatio-temporal strain,” in </w:t>
      </w:r>
      <w:r w:rsidRPr="00DE3F15">
        <w:rPr>
          <w:rFonts w:asciiTheme="majorHAnsi" w:hAnsiTheme="majorHAnsi"/>
          <w:i/>
          <w:iCs/>
        </w:rPr>
        <w:t>2011 IEEE International Conference on Automatic Face Gesture Recognition and Workshops (FG 2011)</w:t>
      </w:r>
      <w:r w:rsidRPr="00DE3F15">
        <w:rPr>
          <w:rFonts w:asciiTheme="majorHAnsi" w:hAnsiTheme="majorHAnsi"/>
        </w:rPr>
        <w:t xml:space="preserve">, 2011, pp. 51–56. </w:t>
      </w:r>
    </w:p>
    <w:p w14:paraId="7A4A07BD" w14:textId="0C8341BD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22. </w:t>
      </w:r>
      <w:r w:rsidRPr="00DE3F15">
        <w:rPr>
          <w:rFonts w:asciiTheme="majorHAnsi" w:hAnsiTheme="majorHAnsi"/>
        </w:rPr>
        <w:t xml:space="preserve">G. Warren, E. Schertler, and P. Bull, “Detecting deception from emotional and unemotional cues,” </w:t>
      </w:r>
      <w:r w:rsidRPr="00DE3F15">
        <w:rPr>
          <w:rFonts w:asciiTheme="majorHAnsi" w:hAnsiTheme="majorHAnsi"/>
          <w:i/>
          <w:iCs/>
        </w:rPr>
        <w:t>Journal of Nonverbal Behavior</w:t>
      </w:r>
      <w:r w:rsidRPr="00DE3F15">
        <w:rPr>
          <w:rFonts w:asciiTheme="majorHAnsi" w:hAnsiTheme="majorHAnsi"/>
        </w:rPr>
        <w:t>, vol. 33, no. 1, pp. 59–69, 2009.</w:t>
      </w:r>
    </w:p>
    <w:p w14:paraId="76DE2039" w14:textId="4A8663B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23. </w:t>
      </w:r>
      <w:r w:rsidRPr="00DE3F15">
        <w:rPr>
          <w:rFonts w:asciiTheme="majorHAnsi" w:hAnsiTheme="majorHAnsi"/>
        </w:rPr>
        <w:t xml:space="preserve">T. Pfister, X. Li, G. Zhao, and M. Pietika ̈inen, “Recognising spon- taneous facial micro-expressions,” in </w:t>
      </w:r>
      <w:r w:rsidRPr="00DE3F15">
        <w:rPr>
          <w:rFonts w:asciiTheme="majorHAnsi" w:hAnsiTheme="majorHAnsi"/>
          <w:i/>
          <w:iCs/>
        </w:rPr>
        <w:t>Computer Vision (ICCV), 2011 IEEE International Conference on</w:t>
      </w:r>
      <w:r w:rsidRPr="00DE3F15">
        <w:rPr>
          <w:rFonts w:asciiTheme="majorHAnsi" w:hAnsiTheme="majorHAnsi"/>
        </w:rPr>
        <w:t xml:space="preserve">. IEEE, 2011, pp. 1449–1456. X. Li, T. Pfister, X. Huang, G. Zhao, and M. Pietikainen, “A spontaneous micro-expression database: Inducement, collection and baseline,” in </w:t>
      </w:r>
      <w:r w:rsidRPr="00DE3F15">
        <w:rPr>
          <w:rFonts w:asciiTheme="majorHAnsi" w:hAnsiTheme="majorHAnsi"/>
          <w:i/>
          <w:iCs/>
        </w:rPr>
        <w:t>Automatic Face and Gesture Recognition (FG), 2013 10th IEEE International Conference and Workshops on</w:t>
      </w:r>
      <w:r w:rsidRPr="00DE3F15">
        <w:rPr>
          <w:rFonts w:asciiTheme="majorHAnsi" w:hAnsiTheme="majorHAnsi"/>
        </w:rPr>
        <w:t xml:space="preserve">. IEEE, 2013, pp. 1–6. </w:t>
      </w:r>
    </w:p>
    <w:p w14:paraId="428721EB" w14:textId="3CCE5687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24. </w:t>
      </w:r>
      <w:r w:rsidRPr="00DE3F15">
        <w:rPr>
          <w:rFonts w:asciiTheme="majorHAnsi" w:hAnsiTheme="majorHAnsi"/>
        </w:rPr>
        <w:t xml:space="preserve">W.-J. Yan, Q. Wu, Y.-J. Liu, S.-J. Wang, and X. Fu, “Casme database: a dataset of spontaneous micro-expressions collected from neutralized faces,” in </w:t>
      </w:r>
      <w:r w:rsidRPr="00DE3F15">
        <w:rPr>
          <w:rFonts w:asciiTheme="majorHAnsi" w:hAnsiTheme="majorHAnsi"/>
          <w:i/>
          <w:iCs/>
        </w:rPr>
        <w:t>Automatic Face and Gesture Recognition (FG), 2013 10th IEEE International Conference and Workshops on</w:t>
      </w:r>
      <w:r w:rsidRPr="00DE3F15">
        <w:rPr>
          <w:rFonts w:asciiTheme="majorHAnsi" w:hAnsiTheme="majorHAnsi"/>
        </w:rPr>
        <w:t xml:space="preserve">. IEEE, 2013, pp. 1–7. </w:t>
      </w:r>
    </w:p>
    <w:p w14:paraId="552D0DE9" w14:textId="24BD4CE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25. </w:t>
      </w:r>
      <w:r w:rsidRPr="00DE3F15">
        <w:rPr>
          <w:rFonts w:asciiTheme="majorHAnsi" w:hAnsiTheme="majorHAnsi"/>
        </w:rPr>
        <w:t xml:space="preserve">W.-J. Yan, X. Li, S.-J. Wang, G. Zhao, Y.-J. Liu, Y.-H. Chen, and X. Fu, “Casme ii: An improved spontaneous micro-expression database and the baseline evaluation,” </w:t>
      </w:r>
      <w:r w:rsidRPr="00DE3F15">
        <w:rPr>
          <w:rFonts w:asciiTheme="majorHAnsi" w:hAnsiTheme="majorHAnsi"/>
          <w:i/>
          <w:iCs/>
        </w:rPr>
        <w:t>PloS one</w:t>
      </w:r>
      <w:r w:rsidRPr="00DE3F15">
        <w:rPr>
          <w:rFonts w:asciiTheme="majorHAnsi" w:hAnsiTheme="majorHAnsi"/>
        </w:rPr>
        <w:t xml:space="preserve">, vol. 9, no. 1, 2014. </w:t>
      </w:r>
    </w:p>
    <w:p w14:paraId="3C7B7FCF" w14:textId="16F4E6B9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lastRenderedPageBreak/>
        <w:t xml:space="preserve">26. </w:t>
      </w:r>
      <w:r w:rsidRPr="00DE3F15">
        <w:rPr>
          <w:rFonts w:asciiTheme="majorHAnsi" w:hAnsiTheme="majorHAnsi"/>
        </w:rPr>
        <w:t xml:space="preserve">A. K. Davison, C. Lansley, N. Costen, K. Tan, and M. H. Yap, “Samm: A spontaneous micro-facial movement dataset,” </w:t>
      </w:r>
      <w:r w:rsidRPr="00DE3F15">
        <w:rPr>
          <w:rFonts w:asciiTheme="majorHAnsi" w:hAnsiTheme="majorHAnsi"/>
          <w:i/>
          <w:iCs/>
        </w:rPr>
        <w:t>IEEE Transactions on Affective Computing</w:t>
      </w:r>
      <w:r w:rsidRPr="00DE3F15">
        <w:rPr>
          <w:rFonts w:asciiTheme="majorHAnsi" w:hAnsiTheme="majorHAnsi"/>
        </w:rPr>
        <w:t xml:space="preserve">, vol. 9, no. 1, pp. 116–129, Jan 2018. </w:t>
      </w:r>
    </w:p>
    <w:p w14:paraId="68E2EBB5" w14:textId="1A03169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27. </w:t>
      </w:r>
      <w:r w:rsidRPr="00DE3F15">
        <w:rPr>
          <w:rFonts w:asciiTheme="majorHAnsi" w:hAnsiTheme="majorHAnsi"/>
        </w:rPr>
        <w:t xml:space="preserve">F. Qu, S.-J. Wang, W.-J. Yan, H. Li, S. Wu, and X. Fu, “Cas (me)ˆ 2: A database for spontaneous macro-expression and micro- expression spotting and recognition,” </w:t>
      </w:r>
      <w:r w:rsidRPr="00DE3F15">
        <w:rPr>
          <w:rFonts w:asciiTheme="majorHAnsi" w:hAnsiTheme="majorHAnsi"/>
          <w:i/>
          <w:iCs/>
        </w:rPr>
        <w:t>IEEE Transactions on Affec- tive Computing</w:t>
      </w:r>
      <w:r w:rsidRPr="00DE3F15">
        <w:rPr>
          <w:rFonts w:asciiTheme="majorHAnsi" w:hAnsiTheme="majorHAnsi"/>
        </w:rPr>
        <w:t xml:space="preserve">, 2017. </w:t>
      </w:r>
    </w:p>
    <w:p w14:paraId="6E8CA94B" w14:textId="73CB4EE8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28. </w:t>
      </w:r>
      <w:r w:rsidRPr="00DE3F15">
        <w:rPr>
          <w:rFonts w:asciiTheme="majorHAnsi" w:hAnsiTheme="majorHAnsi"/>
        </w:rPr>
        <w:t xml:space="preserve">P. Ekman and W. V. Friesen, </w:t>
      </w:r>
      <w:r w:rsidRPr="00DE3F15">
        <w:rPr>
          <w:rFonts w:asciiTheme="majorHAnsi" w:hAnsiTheme="majorHAnsi"/>
          <w:i/>
          <w:iCs/>
        </w:rPr>
        <w:t>Facial Action Coding System: A Technique for the Measurement of Facial Movement</w:t>
      </w:r>
      <w:r w:rsidRPr="00DE3F15">
        <w:rPr>
          <w:rFonts w:asciiTheme="majorHAnsi" w:hAnsiTheme="majorHAnsi"/>
        </w:rPr>
        <w:t>. Palo Alto: Consulting Psychologists Press, 1978.</w:t>
      </w:r>
    </w:p>
    <w:p w14:paraId="647971D8" w14:textId="65C1E978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29. </w:t>
      </w:r>
      <w:r w:rsidRPr="00DE3F15">
        <w:rPr>
          <w:rFonts w:asciiTheme="majorHAnsi" w:hAnsiTheme="majorHAnsi"/>
        </w:rPr>
        <w:t xml:space="preserve">S. Polikovsky and Y. Kameda, “Facial micro-expression detection in hi-speed video based on facial action coding system (facs),” </w:t>
      </w:r>
      <w:r w:rsidRPr="00DE3F15">
        <w:rPr>
          <w:rFonts w:asciiTheme="majorHAnsi" w:hAnsiTheme="majorHAnsi"/>
          <w:i/>
          <w:iCs/>
        </w:rPr>
        <w:t>IEICE transactions on information and systems</w:t>
      </w:r>
      <w:r w:rsidRPr="00DE3F15">
        <w:rPr>
          <w:rFonts w:asciiTheme="majorHAnsi" w:hAnsiTheme="majorHAnsi"/>
        </w:rPr>
        <w:t xml:space="preserve">, vol. 96, no. 1, pp. 81–92, 2013. </w:t>
      </w:r>
    </w:p>
    <w:p w14:paraId="2211454F" w14:textId="7BBE9A4F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30. </w:t>
      </w:r>
      <w:r w:rsidRPr="00DE3F15">
        <w:rPr>
          <w:rFonts w:asciiTheme="majorHAnsi" w:hAnsiTheme="majorHAnsi"/>
        </w:rPr>
        <w:t xml:space="preserve">M. Chen, H. T. Ma, J. Li, and H. Wang, “Emotion recognition using fixed length micro-expressions sequence and weighting method,” in </w:t>
      </w:r>
      <w:r w:rsidRPr="00DE3F15">
        <w:rPr>
          <w:rFonts w:asciiTheme="majorHAnsi" w:hAnsiTheme="majorHAnsi"/>
          <w:i/>
          <w:iCs/>
        </w:rPr>
        <w:t>Real-time Computing and Robotics (RCAR), IEEE In- ternational Conference on</w:t>
      </w:r>
      <w:r w:rsidRPr="00DE3F15">
        <w:rPr>
          <w:rFonts w:asciiTheme="majorHAnsi" w:hAnsiTheme="majorHAnsi"/>
        </w:rPr>
        <w:t xml:space="preserve">. IEEE, 2016, pp. 427–430. </w:t>
      </w:r>
    </w:p>
    <w:p w14:paraId="0B9CB960" w14:textId="6DF6F99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31. </w:t>
      </w:r>
      <w:r w:rsidRPr="00DE3F15">
        <w:rPr>
          <w:rFonts w:asciiTheme="majorHAnsi" w:hAnsiTheme="majorHAnsi"/>
        </w:rPr>
        <w:t xml:space="preserve">T. Pfister, X. Li, G. Zhao, and M. Pietika ̈inen, “Differentiating spontaneous from posed facial expressions within a generic facial expression recognition framework,” in </w:t>
      </w:r>
      <w:r w:rsidRPr="00DE3F15">
        <w:rPr>
          <w:rFonts w:asciiTheme="majorHAnsi" w:hAnsiTheme="majorHAnsi"/>
          <w:i/>
          <w:iCs/>
        </w:rPr>
        <w:t>Computer Vision Workshops (ICCV Workshops), 2011 IEEE International Conference on</w:t>
      </w:r>
      <w:r w:rsidRPr="00DE3F15">
        <w:rPr>
          <w:rFonts w:asciiTheme="majorHAnsi" w:hAnsiTheme="majorHAnsi"/>
        </w:rPr>
        <w:t xml:space="preserve">. IEEE, 2011, pp. 868–875. </w:t>
      </w:r>
    </w:p>
    <w:p w14:paraId="16804AE7" w14:textId="3450B87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32. </w:t>
      </w:r>
      <w:r w:rsidRPr="00DE3F15">
        <w:rPr>
          <w:rFonts w:asciiTheme="majorHAnsi" w:hAnsiTheme="majorHAnsi"/>
        </w:rPr>
        <w:t xml:space="preserve">Y. Song, L.-P. Morency, and R. Davis, “Learning a sparse code- book of facial and body microexpressions for emotion recogni- tion,” in </w:t>
      </w:r>
      <w:r w:rsidRPr="00DE3F15">
        <w:rPr>
          <w:rFonts w:asciiTheme="majorHAnsi" w:hAnsiTheme="majorHAnsi"/>
          <w:i/>
          <w:iCs/>
        </w:rPr>
        <w:t>Proceedings of the 15th ACM on International conference on multimodal interaction</w:t>
      </w:r>
      <w:r w:rsidRPr="00DE3F15">
        <w:rPr>
          <w:rFonts w:asciiTheme="majorHAnsi" w:hAnsiTheme="majorHAnsi"/>
        </w:rPr>
        <w:t xml:space="preserve">. ACM, 2013, pp. 237–244. </w:t>
      </w:r>
    </w:p>
    <w:p w14:paraId="52C64E24" w14:textId="7ACD00B2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33. </w:t>
      </w:r>
      <w:r w:rsidRPr="00DE3F15">
        <w:rPr>
          <w:rFonts w:asciiTheme="majorHAnsi" w:hAnsiTheme="majorHAnsi"/>
        </w:rPr>
        <w:t xml:space="preserve">Y. Guo, Y. Tian, X. Gao, and X. Zhang, “Micro-expression recogni- tion based on local binary patterns from three orthogonal planes and nearest neighbor method,” in </w:t>
      </w:r>
      <w:r w:rsidRPr="00DE3F15">
        <w:rPr>
          <w:rFonts w:asciiTheme="majorHAnsi" w:hAnsiTheme="majorHAnsi"/>
          <w:i/>
          <w:iCs/>
        </w:rPr>
        <w:t>Neural Networks (IJCNN), 2014 International Joint Conference on</w:t>
      </w:r>
      <w:r w:rsidRPr="00DE3F15">
        <w:rPr>
          <w:rFonts w:asciiTheme="majorHAnsi" w:hAnsiTheme="majorHAnsi"/>
        </w:rPr>
        <w:t xml:space="preserve">. IEEE, 2014, pp. 3473–3479. </w:t>
      </w:r>
    </w:p>
    <w:p w14:paraId="1CB0AD32" w14:textId="68192B79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34. </w:t>
      </w:r>
      <w:r w:rsidRPr="00DE3F15">
        <w:rPr>
          <w:rFonts w:asciiTheme="majorHAnsi" w:hAnsiTheme="majorHAnsi"/>
        </w:rPr>
        <w:t xml:space="preserve">S.-J. Wang, W.-J. Yan, X. Li, G. Zhao, and X. Fu, “Micro-expression recognition using dynamic textures on tensor independent color space,” in </w:t>
      </w:r>
      <w:r w:rsidRPr="00DE3F15">
        <w:rPr>
          <w:rFonts w:asciiTheme="majorHAnsi" w:hAnsiTheme="majorHAnsi"/>
          <w:i/>
          <w:iCs/>
        </w:rPr>
        <w:t>Pattern Recognition (ICPR), 2014 22nd International Conference on</w:t>
      </w:r>
      <w:r w:rsidRPr="00DE3F15">
        <w:rPr>
          <w:rFonts w:asciiTheme="majorHAnsi" w:hAnsiTheme="majorHAnsi"/>
        </w:rPr>
        <w:t xml:space="preserve">. IEEE, 2014, pp. 4678–4683. </w:t>
      </w:r>
    </w:p>
    <w:p w14:paraId="1D12730E" w14:textId="6ED46D2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35. </w:t>
      </w:r>
      <w:r w:rsidRPr="00DE3F15">
        <w:rPr>
          <w:rFonts w:asciiTheme="majorHAnsi" w:hAnsiTheme="majorHAnsi"/>
        </w:rPr>
        <w:t xml:space="preserve">A. C. Le Ngo, R. C.-W. Phan, and J. See, “Spontaneous subtle expression recognition: Imbalanced databases and solutions,” in </w:t>
      </w:r>
      <w:r w:rsidRPr="00DE3F15">
        <w:rPr>
          <w:rFonts w:asciiTheme="majorHAnsi" w:hAnsiTheme="majorHAnsi"/>
          <w:i/>
          <w:iCs/>
        </w:rPr>
        <w:t>Computer Vision–ACCV 2014</w:t>
      </w:r>
      <w:r w:rsidRPr="00DE3F15">
        <w:rPr>
          <w:rFonts w:asciiTheme="majorHAnsi" w:hAnsiTheme="majorHAnsi"/>
        </w:rPr>
        <w:t>. Springer, 2014, pp. 33–48.</w:t>
      </w:r>
    </w:p>
    <w:p w14:paraId="40F12324" w14:textId="2F0A4121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  <w:lang w:val="uk-UA"/>
        </w:rPr>
        <w:t xml:space="preserve">36. </w:t>
      </w:r>
      <w:r w:rsidRPr="00DE3F15">
        <w:rPr>
          <w:rFonts w:asciiTheme="majorHAnsi" w:hAnsiTheme="majorHAnsi"/>
        </w:rPr>
        <w:t xml:space="preserve">Z. Lu, Z. Luo, H. Zheng, J. Chen, and W. Li, “A delaunay- based temporal coding model for micro-expression recognition,” in </w:t>
      </w:r>
      <w:r w:rsidRPr="00DE3F15">
        <w:rPr>
          <w:rFonts w:asciiTheme="majorHAnsi" w:hAnsiTheme="majorHAnsi"/>
          <w:i/>
          <w:iCs/>
        </w:rPr>
        <w:t>Asian Conference on Computer Vision</w:t>
      </w:r>
      <w:r w:rsidRPr="00DE3F15">
        <w:rPr>
          <w:rFonts w:asciiTheme="majorHAnsi" w:hAnsiTheme="majorHAnsi"/>
        </w:rPr>
        <w:t xml:space="preserve">. Springer, 2014, pp. 698– 711. </w:t>
      </w:r>
    </w:p>
    <w:p w14:paraId="79EAE988" w14:textId="2A8D34B3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val="uk-UA" w:eastAsia="en-GB"/>
        </w:rPr>
        <w:t xml:space="preserve">37.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S.-T. Liong, J. See, R. C.-W. Phan, A. C. Le Ngo, Y.-H. Oh, and K. Wong, “Subtle expression recognition using optical strain weighted features,”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Asian Conference on Computer Vision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Springer, 2014, pp. 644–657. </w:t>
      </w:r>
    </w:p>
    <w:p w14:paraId="440DF6E0" w14:textId="60F86127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val="uk-UA" w:eastAsia="en-GB"/>
        </w:rPr>
        <w:lastRenderedPageBreak/>
        <w:t xml:space="preserve">38.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S.-J. Wang, H.-L. Chen, W.-J. Yan, Y.-H. Chen, and X. Fu, “Face recognition and micro-expression recognition based on discrim- inant tensor subspace analysis plus extreme learning machine,”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Neural processing letters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39, no. 1, pp. 25–43, 2014. </w:t>
      </w:r>
    </w:p>
    <w:p w14:paraId="66C4BB93" w14:textId="3498ABED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val="uk-UA" w:eastAsia="en-GB"/>
        </w:rPr>
        <w:t xml:space="preserve">39.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A. K. Davison, M. H. Yap, N. Costen, K. Tan, C. Lansley, and D. Leightley, “Micro-facial movements: An investigation on spatio-temporal descriptors,”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Computer Vision-ECCV 2014 Workshops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Springer, 2014, pp. 111–123. </w:t>
      </w:r>
    </w:p>
    <w:p w14:paraId="245CEC31" w14:textId="6DC9AEFC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val="uk-UA" w:eastAsia="en-GB"/>
        </w:rPr>
        <w:t xml:space="preserve">40.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C. House and R. Meyer, “Preprocessing and descriptor features for facial micro-expression recognition,” 2015. </w:t>
      </w:r>
    </w:p>
    <w:p w14:paraId="1BDDDBF6" w14:textId="1CFBA22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val="uk-UA" w:eastAsia="en-GB"/>
        </w:rPr>
        <w:t>41</w:t>
      </w:r>
      <w:r>
        <w:rPr>
          <w:rFonts w:asciiTheme="majorHAnsi" w:eastAsia="Times New Roman" w:hAnsiTheme="majorHAnsi" w:cs="Times New Roman"/>
          <w:lang w:eastAsia="en-GB"/>
        </w:rPr>
        <w:t xml:space="preserve">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Y. Wang, J. See, R. C.-W. Phan, and Y.-H. Oh, “Efficient spatio- temporal local binary patterns for spontaneous facial micro- expression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PloS one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10, no. 5, p. e0124674, 2015. </w:t>
      </w:r>
    </w:p>
    <w:p w14:paraId="294C1CC6" w14:textId="2F43AED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42.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S.-J. Wang, W.-J. Yan, X. Li, G. Zhao, C.-G. Zhou, X. Fu, M. Yang, and J. Tao, “Micro-expression recognition using color spaces,”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IEEE Transactions on Image Processing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24, no. 12, pp. 6034– 6047, 2015. </w:t>
      </w:r>
    </w:p>
    <w:p w14:paraId="67F89871" w14:textId="600F377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43.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A. C. Le Ngo, S.-T. Liong, J. See, and R. C.-W. Phan, “Are subtle expressions too sparse to recognize?”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2015 IEEE International Conference on Digital Signal Processing (DSP)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IEEE, 2015, pp. 1246–1250. </w:t>
      </w:r>
    </w:p>
    <w:p w14:paraId="46FD0FF3" w14:textId="6765B748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44.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X. Huang, S.-J. Wang, G. Zhao, and M. Piteikainen, “Facial micro- expression recognition using spatiotemporal local binary pattern with integral projection,”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Proceedings of the IEEE International Conference on Computer Vision Workshops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2015, pp. 1–9. </w:t>
      </w:r>
    </w:p>
    <w:p w14:paraId="7559C281" w14:textId="5805579D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45.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Y.-J. Liu, J.-K. Zhang, W.-J. Yan, S.-J. Wang, G. Zhao, and X. Fu, “A main directional mean optical flow feature for spontaneous micro-expression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IEEE Transaction of Affective Com- puting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2015. </w:t>
      </w:r>
    </w:p>
    <w:p w14:paraId="0F87B7EB" w14:textId="0F144F7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46.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X. Li, X. Hong, A. Moilanen, X. Huang, T. Pfister, G. Zhao, and M. Pietika ̈inen, “Reading hidden emotions: spontaneous micro-expression spotting and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arXiv preprint arXiv:1511.00423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2015. </w:t>
      </w:r>
    </w:p>
    <w:p w14:paraId="64A758F5" w14:textId="0A2755A1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47.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 K. A. Kamarol, N. S. Meli, M. H. Jaward, and N. Kamrani, “Spatio-temporal texture-based feature extraction for sponta- neous facial expression recognition,”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Machine Vision Applica- tions (MVA), 2015 14th IAPR International Conference 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IEEE, 2015, pp. 467–470. </w:t>
      </w:r>
    </w:p>
    <w:p w14:paraId="030C9DC1" w14:textId="0103896D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48.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G. Zhao and M. Pietikainen, “Dynamic texture recognition using local binary patterns with an application to facial expressions,”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Pattern Analysis and Machine Intelligence, IEEE Transactions 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29, no. 6, pp. 915–928, 2007. </w:t>
      </w:r>
    </w:p>
    <w:p w14:paraId="160C9410" w14:textId="0AD262A1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49.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Z. Guo, L. Zhang, and D. Zhang, “A completed modeling of local binary pattern operator for texture classification,”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Image Processing, IEEE Transactions 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19, no. 6, pp. 1657–1663, 2010. </w:t>
      </w:r>
    </w:p>
    <w:p w14:paraId="7B98DDF6" w14:textId="0B752F54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lastRenderedPageBreak/>
        <w:t xml:space="preserve">50.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T. F. Cootes, C. J. Taylor, D. H. Cooper, and J. Graham, “Active shape models-their training and application,”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Computer vision and image understanding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61, no. 1, pp. 38–59, 1995. </w:t>
      </w:r>
    </w:p>
    <w:p w14:paraId="32882765" w14:textId="097B5F5E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51.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Z. Niu, S. Shan, S. Yan, X. Chen, and W. Gao, “2d cascaded adaboost for eye localization,”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Pattern Recognition, 2006. ICPR 2006. 18th International Conference 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2. IEEE, 2006, pp. 1216–1219. </w:t>
      </w:r>
    </w:p>
    <w:p w14:paraId="2C5C1F71" w14:textId="4061EB51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52.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Q. Wu, X. Shen, and X. Fu, “The machine knows what you are hiding: an automatic micro-expression recognition system,”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Affective Computing and Intelligent Interaction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Springer, 2011, pp. 152–162. </w:t>
      </w:r>
    </w:p>
    <w:p w14:paraId="652EEC0B" w14:textId="14728061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53.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M. S. Islam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et al.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“Local gray code pattern (lgcp): A robust feature descriptor for facial expression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International Journal of Science and Research (IJSR), India Online ISSN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pp. 2319–7064, 2013. </w:t>
      </w:r>
    </w:p>
    <w:p w14:paraId="54225276" w14:textId="79C2A25C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54.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M. R. Jovanovic ́, P. J. Schmid, and J. W. Nichols, “Sparsity- promoting dynamic mode decomposition,”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Physics of Fluids (1994-present)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26, no. 2, p. 024103, 2014. </w:t>
      </w:r>
    </w:p>
    <w:p w14:paraId="43C26B5C" w14:textId="5F72D79D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55.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J.-T. Chien and C.-C. Wu, “Linear discriminant analysis (lda),” 2005. </w:t>
      </w:r>
    </w:p>
    <w:p w14:paraId="149D70E1" w14:textId="6087B9A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56.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B. B. Talukder, B. Chowdhury, T. Howlader, and S. M. Rahman, “Intelligent recognition of spontaneous expression using motion magnification of spatio-temporal data,”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Pacific-Asia Workshop on Intelligence and Security Informatics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Springer, 2016, pp. 114– 128. </w:t>
      </w:r>
    </w:p>
    <w:p w14:paraId="16110228" w14:textId="291E1C1C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57.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X. Duan, Q. Dai, X. Wang, Y. Wang, and Z. Hua, “Recognizing spontaneous micro-expression from eye region,”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Neurocomputing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217, pp. 27–36, 2016. </w:t>
      </w:r>
    </w:p>
    <w:p w14:paraId="0FF61B7A" w14:textId="595012CA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hAnsiTheme="majorHAnsi"/>
        </w:rPr>
        <w:t xml:space="preserve">58. </w:t>
      </w:r>
      <w:r w:rsidRPr="00DE3F15">
        <w:rPr>
          <w:rFonts w:asciiTheme="majorHAnsi" w:hAnsiTheme="majorHAnsi"/>
        </w:rPr>
        <w:t xml:space="preserve">L.-b. S. A. Spatiotemporal, “Local ordinal contrast pattern his- tograms for spatiotemporal, lip-based speaker authentication,” 2011. </w:t>
      </w:r>
    </w:p>
    <w:p w14:paraId="6F88E073" w14:textId="67B8F1E5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59. </w:t>
      </w:r>
      <w:r w:rsidRPr="00DE3F15">
        <w:rPr>
          <w:rFonts w:asciiTheme="majorHAnsi" w:hAnsiTheme="majorHAnsi"/>
        </w:rPr>
        <w:t xml:space="preserve">P. Dolla ́r, V. Rabaud, G. Cottrell, and S. Belongie, “Behavior recog- nition via sparse spatio-temporal features,” in </w:t>
      </w:r>
      <w:r w:rsidRPr="00DE3F15">
        <w:rPr>
          <w:rFonts w:asciiTheme="majorHAnsi" w:hAnsiTheme="majorHAnsi"/>
          <w:i/>
          <w:iCs/>
        </w:rPr>
        <w:t>Visual Surveillance and Performance Evaluation of Tracking and Surveillance, 2005. 2nd Joint IEEE International Workshop on</w:t>
      </w:r>
      <w:r w:rsidRPr="00DE3F15">
        <w:rPr>
          <w:rFonts w:asciiTheme="majorHAnsi" w:hAnsiTheme="majorHAnsi"/>
        </w:rPr>
        <w:t xml:space="preserve">. IEEE, 2005, pp. 65–72. </w:t>
      </w:r>
    </w:p>
    <w:p w14:paraId="71178067" w14:textId="1E58E00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60. </w:t>
      </w:r>
      <w:r w:rsidRPr="00DE3F15">
        <w:rPr>
          <w:rFonts w:asciiTheme="majorHAnsi" w:hAnsiTheme="majorHAnsi"/>
        </w:rPr>
        <w:t xml:space="preserve">S. Jain, C. Hu, and J. K. Aggarwal, “Facial expression recognition with temporal modeling of shapes,” in </w:t>
      </w:r>
      <w:r w:rsidRPr="00DE3F15">
        <w:rPr>
          <w:rFonts w:asciiTheme="majorHAnsi" w:hAnsiTheme="majorHAnsi"/>
          <w:i/>
          <w:iCs/>
        </w:rPr>
        <w:t>Computer Vision Workshops (ICCV Workshops), 2011 IEEE International Conference on</w:t>
      </w:r>
      <w:r w:rsidRPr="00DE3F15">
        <w:rPr>
          <w:rFonts w:asciiTheme="majorHAnsi" w:hAnsiTheme="majorHAnsi"/>
        </w:rPr>
        <w:t xml:space="preserve">. IEEE, 2011, pp. 1642–1649. </w:t>
      </w:r>
    </w:p>
    <w:p w14:paraId="2DA5ED86" w14:textId="4EC27BAB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61. </w:t>
      </w:r>
      <w:r w:rsidRPr="00DE3F15">
        <w:rPr>
          <w:rFonts w:asciiTheme="majorHAnsi" w:hAnsiTheme="majorHAnsi"/>
        </w:rPr>
        <w:t xml:space="preserve">X. Huang, S. Wang, X. Liu, G. Zhao, X. Feng, and M. Pietikainen, “Spontaneous facial micro-expression recognition using discrim- inative spatiotemporal local binary pattern with an improved integral projection,” </w:t>
      </w:r>
      <w:r w:rsidRPr="00DE3F15">
        <w:rPr>
          <w:rFonts w:asciiTheme="majorHAnsi" w:hAnsiTheme="majorHAnsi"/>
          <w:i/>
          <w:iCs/>
        </w:rPr>
        <w:t>arXiv preprint arXiv:1608.02255</w:t>
      </w:r>
      <w:r w:rsidRPr="00DE3F15">
        <w:rPr>
          <w:rFonts w:asciiTheme="majorHAnsi" w:hAnsiTheme="majorHAnsi"/>
        </w:rPr>
        <w:t xml:space="preserve">, 2016. </w:t>
      </w:r>
    </w:p>
    <w:p w14:paraId="5195FC21" w14:textId="40E7E5CA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62. </w:t>
      </w:r>
      <w:r w:rsidRPr="00DE3F15">
        <w:rPr>
          <w:rFonts w:asciiTheme="majorHAnsi" w:hAnsiTheme="majorHAnsi"/>
        </w:rPr>
        <w:t xml:space="preserve">Y. Wang, J. See, Y.-H. Oh, R. C.-W. Phan, Y. Rahulamathavan, H.-C. Ling, S.-W. Tan, and X. Li, “Effective recognition of facial micro-expressions with video motion magnification,” </w:t>
      </w:r>
      <w:r w:rsidRPr="00DE3F15">
        <w:rPr>
          <w:rFonts w:asciiTheme="majorHAnsi" w:hAnsiTheme="majorHAnsi"/>
          <w:i/>
          <w:iCs/>
        </w:rPr>
        <w:t>Multimedia Tools and Applications</w:t>
      </w:r>
      <w:r w:rsidRPr="00DE3F15">
        <w:rPr>
          <w:rFonts w:asciiTheme="majorHAnsi" w:hAnsiTheme="majorHAnsi"/>
        </w:rPr>
        <w:t xml:space="preserve">, pp. 1–26, 2016. </w:t>
      </w:r>
    </w:p>
    <w:p w14:paraId="01F65EA6" w14:textId="4D5217EB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63. </w:t>
      </w:r>
      <w:r w:rsidRPr="00DE3F15">
        <w:rPr>
          <w:rFonts w:asciiTheme="majorHAnsi" w:hAnsiTheme="majorHAnsi"/>
        </w:rPr>
        <w:t xml:space="preserve">Y. Wang, J. See, R. C.-W. Phan, and Y.-H. Oh, “Lbp with six in- tersection points: Reducing redundant information in lbp-top for micro-expression recognition,” in </w:t>
      </w:r>
      <w:r w:rsidRPr="00DE3F15">
        <w:rPr>
          <w:rFonts w:asciiTheme="majorHAnsi" w:hAnsiTheme="majorHAnsi"/>
          <w:i/>
          <w:iCs/>
        </w:rPr>
        <w:t>Asian Conference on Computer Vision</w:t>
      </w:r>
      <w:r w:rsidRPr="00DE3F15">
        <w:rPr>
          <w:rFonts w:asciiTheme="majorHAnsi" w:hAnsiTheme="majorHAnsi"/>
        </w:rPr>
        <w:t xml:space="preserve">. Springer, 2014, pp. 525–537. </w:t>
      </w:r>
    </w:p>
    <w:p w14:paraId="6399C5EB" w14:textId="1AEF2ECC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64. </w:t>
      </w:r>
      <w:r w:rsidRPr="00DE3F15">
        <w:rPr>
          <w:rFonts w:asciiTheme="majorHAnsi" w:hAnsiTheme="majorHAnsi"/>
        </w:rPr>
        <w:t xml:space="preserve">S. Y. Park, S. H. Lee, and Y. M. Ro, “Subtle facial expression recognition using adaptive magnification of discriminative facial motion,” in </w:t>
      </w:r>
      <w:r w:rsidRPr="00DE3F15">
        <w:rPr>
          <w:rFonts w:asciiTheme="majorHAnsi" w:hAnsiTheme="majorHAnsi"/>
          <w:i/>
          <w:iCs/>
        </w:rPr>
        <w:t>Proceedings of the 23rd ACM international conference on Multimedia</w:t>
      </w:r>
      <w:r w:rsidRPr="00DE3F15">
        <w:rPr>
          <w:rFonts w:asciiTheme="majorHAnsi" w:hAnsiTheme="majorHAnsi"/>
        </w:rPr>
        <w:t xml:space="preserve">. ACM, 2015, pp. 911–914. </w:t>
      </w:r>
    </w:p>
    <w:p w14:paraId="1D4AAA62" w14:textId="5793124E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65. </w:t>
      </w:r>
      <w:r w:rsidRPr="00DE3F15">
        <w:rPr>
          <w:rFonts w:asciiTheme="majorHAnsi" w:hAnsiTheme="majorHAnsi"/>
        </w:rPr>
        <w:t xml:space="preserve">S. Zhang, B. Feng, Z. Chen, and X. Huang, “Micro-expression recognition by aggregating local spatio-temporal patterns,” in </w:t>
      </w:r>
      <w:r w:rsidRPr="00DE3F15">
        <w:rPr>
          <w:rFonts w:asciiTheme="majorHAnsi" w:hAnsiTheme="majorHAnsi"/>
          <w:i/>
          <w:iCs/>
        </w:rPr>
        <w:t>International Conference on Multimedia Modeling</w:t>
      </w:r>
      <w:r w:rsidRPr="00DE3F15">
        <w:rPr>
          <w:rFonts w:asciiTheme="majorHAnsi" w:hAnsiTheme="majorHAnsi"/>
        </w:rPr>
        <w:t xml:space="preserve">. Springer, 2017, pp. 638–648. </w:t>
      </w:r>
    </w:p>
    <w:p w14:paraId="54772C32" w14:textId="760DA8DD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66. </w:t>
      </w:r>
      <w:r w:rsidRPr="00DE3F15">
        <w:rPr>
          <w:rFonts w:asciiTheme="majorHAnsi" w:hAnsiTheme="majorHAnsi"/>
        </w:rPr>
        <w:t xml:space="preserve">Y. Zong, X. Huang, W. Zheng, Z. Cui, and G. Zhao, “Learning a target sample re-generator for cross-database micro-expression recognition,” in </w:t>
      </w:r>
      <w:r w:rsidRPr="00DE3F15">
        <w:rPr>
          <w:rFonts w:asciiTheme="majorHAnsi" w:hAnsiTheme="majorHAnsi"/>
          <w:i/>
          <w:iCs/>
        </w:rPr>
        <w:t>Proceedings of the 2017 ACM on Multimedia Con- ference</w:t>
      </w:r>
      <w:r w:rsidRPr="00DE3F15">
        <w:rPr>
          <w:rFonts w:asciiTheme="majorHAnsi" w:hAnsiTheme="majorHAnsi"/>
        </w:rPr>
        <w:t xml:space="preserve">. ACM, 2017, pp. 872–880. </w:t>
      </w:r>
    </w:p>
    <w:p w14:paraId="7AE755A6" w14:textId="3BA16F43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67. </w:t>
      </w:r>
      <w:r w:rsidRPr="00DE3F15">
        <w:rPr>
          <w:rFonts w:asciiTheme="majorHAnsi" w:hAnsiTheme="majorHAnsi"/>
        </w:rPr>
        <w:t xml:space="preserve">Y. Zong, W. Zheng, X. Huang, J. Shi, Z. Cui, and G. Zhao, “Do- main regeneration for cross-database micro-expression recogni- tion,” </w:t>
      </w:r>
      <w:r w:rsidRPr="00DE3F15">
        <w:rPr>
          <w:rFonts w:asciiTheme="majorHAnsi" w:hAnsiTheme="majorHAnsi"/>
          <w:i/>
          <w:iCs/>
        </w:rPr>
        <w:t>IEEE Transactions on Image Processing</w:t>
      </w:r>
      <w:r w:rsidRPr="00DE3F15">
        <w:rPr>
          <w:rFonts w:asciiTheme="majorHAnsi" w:hAnsiTheme="majorHAnsi"/>
        </w:rPr>
        <w:t xml:space="preserve">, vol. 27, no. 5, pp. 2484–2498, 2018. </w:t>
      </w:r>
    </w:p>
    <w:p w14:paraId="17CDB931" w14:textId="36FFAB3E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68. </w:t>
      </w:r>
      <w:r w:rsidRPr="00DE3F15">
        <w:rPr>
          <w:rFonts w:asciiTheme="majorHAnsi" w:hAnsiTheme="majorHAnsi"/>
        </w:rPr>
        <w:t xml:space="preserve">S.-T. Liong, J. See, R. C.-W. Phan, K. Wong, and S.-W. Tan, “Hy- brid facial regions extraction for micro-expression recognition system,” </w:t>
      </w:r>
      <w:r w:rsidRPr="00DE3F15">
        <w:rPr>
          <w:rFonts w:asciiTheme="majorHAnsi" w:hAnsiTheme="majorHAnsi"/>
          <w:i/>
          <w:iCs/>
        </w:rPr>
        <w:t>Journal of Signal Processing Systems</w:t>
      </w:r>
      <w:r w:rsidRPr="00DE3F15">
        <w:rPr>
          <w:rFonts w:asciiTheme="majorHAnsi" w:hAnsiTheme="majorHAnsi"/>
        </w:rPr>
        <w:t xml:space="preserve">, vol. 90, no. 4, pp. 601–617, 2018. </w:t>
      </w:r>
    </w:p>
    <w:p w14:paraId="46BB3021" w14:textId="3D20B6CB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69. </w:t>
      </w:r>
      <w:r w:rsidRPr="00DE3F15">
        <w:rPr>
          <w:rFonts w:asciiTheme="majorHAnsi" w:hAnsiTheme="majorHAnsi"/>
        </w:rPr>
        <w:t xml:space="preserve">Y. Zong, X. Huang, W. Zheng, Z. Cui, and G. Zhao, “Learn- ing from hierarchical spatiotemporal descriptors for micro- expression recognition,” </w:t>
      </w:r>
      <w:r w:rsidRPr="00DE3F15">
        <w:rPr>
          <w:rFonts w:asciiTheme="majorHAnsi" w:hAnsiTheme="majorHAnsi"/>
          <w:i/>
          <w:iCs/>
        </w:rPr>
        <w:t>IEEE Transactions on Multimedia</w:t>
      </w:r>
      <w:r w:rsidRPr="00DE3F15">
        <w:rPr>
          <w:rFonts w:asciiTheme="majorHAnsi" w:hAnsiTheme="majorHAnsi"/>
        </w:rPr>
        <w:t xml:space="preserve">, 2018. </w:t>
      </w:r>
    </w:p>
    <w:p w14:paraId="07B48C16" w14:textId="44C56B5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70. </w:t>
      </w:r>
      <w:r w:rsidRPr="00DE3F15">
        <w:rPr>
          <w:rFonts w:asciiTheme="majorHAnsi" w:hAnsiTheme="majorHAnsi"/>
        </w:rPr>
        <w:t xml:space="preserve">P. Zhang, X. Ben, R. Yan, C. Wu, and C. Guo, “Micro-expression recognition system,” </w:t>
      </w:r>
      <w:r w:rsidRPr="00DE3F15">
        <w:rPr>
          <w:rFonts w:asciiTheme="majorHAnsi" w:hAnsiTheme="majorHAnsi"/>
          <w:i/>
          <w:iCs/>
        </w:rPr>
        <w:t>Optik-International Journal for Light and Elec- tron Optics</w:t>
      </w:r>
      <w:r w:rsidRPr="00DE3F15">
        <w:rPr>
          <w:rFonts w:asciiTheme="majorHAnsi" w:hAnsiTheme="majorHAnsi"/>
        </w:rPr>
        <w:t xml:space="preserve">, vol. 127, no. 3, pp. 1395–1400, 2016. </w:t>
      </w:r>
    </w:p>
    <w:p w14:paraId="346ECCA2" w14:textId="2B18EE69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71. </w:t>
      </w:r>
      <w:r w:rsidRPr="00DE3F15">
        <w:rPr>
          <w:rFonts w:asciiTheme="majorHAnsi" w:hAnsiTheme="majorHAnsi"/>
        </w:rPr>
        <w:t xml:space="preserve">X. Huang, G. Zhao, X. Hong, W. Zheng, and M. Pietika ̈inen, “Spontaneous facial micro-expression analysis using spatiotem- poral completed local quantized patterns,” </w:t>
      </w:r>
      <w:r w:rsidRPr="00DE3F15">
        <w:rPr>
          <w:rFonts w:asciiTheme="majorHAnsi" w:hAnsiTheme="majorHAnsi"/>
          <w:i/>
          <w:iCs/>
        </w:rPr>
        <w:t>Neurocomputing</w:t>
      </w:r>
      <w:r w:rsidRPr="00DE3F15">
        <w:rPr>
          <w:rFonts w:asciiTheme="majorHAnsi" w:hAnsiTheme="majorHAnsi"/>
        </w:rPr>
        <w:t xml:space="preserve">, vol. 175, pp. 564–578, 2016. </w:t>
      </w:r>
    </w:p>
    <w:p w14:paraId="19AD35E0" w14:textId="46017BB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72. </w:t>
      </w:r>
      <w:r w:rsidRPr="00DE3F15">
        <w:rPr>
          <w:rFonts w:asciiTheme="majorHAnsi" w:hAnsiTheme="majorHAnsi"/>
        </w:rPr>
        <w:t xml:space="preserve">X. Ben, P. Zhang, R. Yan, M. Yang, and G. Ge, “Gait recognition and micro-expression recognition based on maximum margin projection with tensor representation,” </w:t>
      </w:r>
      <w:r w:rsidRPr="00DE3F15">
        <w:rPr>
          <w:rFonts w:asciiTheme="majorHAnsi" w:hAnsiTheme="majorHAnsi"/>
          <w:i/>
          <w:iCs/>
        </w:rPr>
        <w:t>Neural Computing and Applications</w:t>
      </w:r>
      <w:r w:rsidRPr="00DE3F15">
        <w:rPr>
          <w:rFonts w:asciiTheme="majorHAnsi" w:hAnsiTheme="majorHAnsi"/>
        </w:rPr>
        <w:t xml:space="preserve">, vol. 27, no. 8, pp. 2629–2646, 2016. </w:t>
      </w:r>
    </w:p>
    <w:p w14:paraId="24F88FBE" w14:textId="30CEF905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73. </w:t>
      </w:r>
      <w:r w:rsidRPr="00DE3F15">
        <w:rPr>
          <w:rFonts w:asciiTheme="majorHAnsi" w:hAnsiTheme="majorHAnsi"/>
        </w:rPr>
        <w:t xml:space="preserve">S.-T. Liong, J. See, R. C.-W. Phan, and K. Wong, “Less is more: Micro-expression recognition from video using apex frame,” </w:t>
      </w:r>
      <w:r w:rsidRPr="00DE3F15">
        <w:rPr>
          <w:rFonts w:asciiTheme="majorHAnsi" w:hAnsiTheme="majorHAnsi"/>
          <w:i/>
          <w:iCs/>
        </w:rPr>
        <w:t>arXiv preprint arXiv:1606.01721</w:t>
      </w:r>
      <w:r w:rsidRPr="00DE3F15">
        <w:rPr>
          <w:rFonts w:asciiTheme="majorHAnsi" w:hAnsiTheme="majorHAnsi"/>
        </w:rPr>
        <w:t xml:space="preserve">, 2016. </w:t>
      </w:r>
    </w:p>
    <w:p w14:paraId="6EAF3CCB" w14:textId="43136E1E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74. </w:t>
      </w:r>
      <w:r w:rsidRPr="00DE3F15">
        <w:rPr>
          <w:rFonts w:asciiTheme="majorHAnsi" w:hAnsiTheme="majorHAnsi"/>
        </w:rPr>
        <w:t xml:space="preserve">S.-T. Liong, J. See, K. Wong, and R. C.-W. Phan, “Automatic micro-expression recognition from long video using a single spotted apex.” </w:t>
      </w:r>
    </w:p>
    <w:p w14:paraId="53BC309B" w14:textId="115C7B07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75. </w:t>
      </w:r>
      <w:r w:rsidRPr="00DE3F15">
        <w:rPr>
          <w:rFonts w:asciiTheme="majorHAnsi" w:hAnsiTheme="majorHAnsi"/>
        </w:rPr>
        <w:t xml:space="preserve">S.-T. Liong, J. See, R. C.-W. Phan, Y.-H. Oh, A. C. Le Ngo, K. Wong, and S.-W. Tan, “Spontaneous subtle expression detec- tion and recognition based on facial strain,” </w:t>
      </w:r>
      <w:r w:rsidRPr="00DE3F15">
        <w:rPr>
          <w:rFonts w:asciiTheme="majorHAnsi" w:hAnsiTheme="majorHAnsi"/>
          <w:i/>
          <w:iCs/>
        </w:rPr>
        <w:t>Signal Processing: Image Communication</w:t>
      </w:r>
      <w:r w:rsidRPr="00DE3F15">
        <w:rPr>
          <w:rFonts w:asciiTheme="majorHAnsi" w:hAnsiTheme="majorHAnsi"/>
        </w:rPr>
        <w:t xml:space="preserve">, vol. 47, pp. 170–182, 2016. </w:t>
      </w:r>
    </w:p>
    <w:p w14:paraId="75A183B2" w14:textId="54EDCDE8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76. </w:t>
      </w:r>
      <w:r w:rsidRPr="00DE3F15">
        <w:rPr>
          <w:rFonts w:asciiTheme="majorHAnsi" w:hAnsiTheme="majorHAnsi"/>
        </w:rPr>
        <w:t xml:space="preserve">Y.-H. Oh, A. C. Le Ngo, R. C.-W. Phari, J. See, and H.-C. Ling, “Intrinsic two-dimensional local structures for micro-expression recognition,” in </w:t>
      </w:r>
      <w:r w:rsidRPr="00DE3F15">
        <w:rPr>
          <w:rFonts w:asciiTheme="majorHAnsi" w:hAnsiTheme="majorHAnsi"/>
          <w:i/>
          <w:iCs/>
        </w:rPr>
        <w:t>Acoustics, Speech and Signal Processing (ICASSP), 2016 IEEE International Conference on</w:t>
      </w:r>
      <w:r w:rsidRPr="00DE3F15">
        <w:rPr>
          <w:rFonts w:asciiTheme="majorHAnsi" w:hAnsiTheme="majorHAnsi"/>
        </w:rPr>
        <w:t xml:space="preserve">. IEEE, 2016, pp. 1851–1855. </w:t>
      </w:r>
    </w:p>
    <w:p w14:paraId="50463840" w14:textId="535B7D0C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77. </w:t>
      </w:r>
      <w:r w:rsidRPr="00DE3F15">
        <w:rPr>
          <w:rFonts w:asciiTheme="majorHAnsi" w:hAnsiTheme="majorHAnsi"/>
        </w:rPr>
        <w:t xml:space="preserve">S.-J. Wang, W.-J. Yan, T. Sun, G. Zhao, and X. Fu, “Sparse tensor canonical correlation analysis for micro-expression recognition,” </w:t>
      </w:r>
      <w:r w:rsidRPr="00DE3F15">
        <w:rPr>
          <w:rFonts w:asciiTheme="majorHAnsi" w:hAnsiTheme="majorHAnsi"/>
          <w:i/>
          <w:iCs/>
        </w:rPr>
        <w:t>Neurocomputing</w:t>
      </w:r>
      <w:r w:rsidRPr="00DE3F15">
        <w:rPr>
          <w:rFonts w:asciiTheme="majorHAnsi" w:hAnsiTheme="majorHAnsi"/>
        </w:rPr>
        <w:t xml:space="preserve">, vol. 214, pp. 218–232, 2016. </w:t>
      </w:r>
    </w:p>
    <w:p w14:paraId="2B73793A" w14:textId="4DC660BD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78. </w:t>
      </w:r>
      <w:r w:rsidRPr="00DE3F15">
        <w:rPr>
          <w:rFonts w:asciiTheme="majorHAnsi" w:hAnsiTheme="majorHAnsi"/>
        </w:rPr>
        <w:t xml:space="preserve">H. Zheng, X. Geng, and Z. Yang, “A relaxed k-svd algorithm for spontaneous micro-expression recognition,” in </w:t>
      </w:r>
      <w:r w:rsidRPr="00DE3F15">
        <w:rPr>
          <w:rFonts w:asciiTheme="majorHAnsi" w:hAnsiTheme="majorHAnsi"/>
          <w:i/>
          <w:iCs/>
        </w:rPr>
        <w:t>Pacific Rim International Conference on Artificial Intelligence</w:t>
      </w:r>
      <w:r w:rsidRPr="00DE3F15">
        <w:rPr>
          <w:rFonts w:asciiTheme="majorHAnsi" w:hAnsiTheme="majorHAnsi"/>
        </w:rPr>
        <w:t xml:space="preserve">. Springer, 2016, pp. 692–699. </w:t>
      </w:r>
    </w:p>
    <w:p w14:paraId="5D0CE722" w14:textId="773690CF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79. </w:t>
      </w:r>
      <w:r w:rsidRPr="00DE3F15">
        <w:rPr>
          <w:rFonts w:asciiTheme="majorHAnsi" w:hAnsiTheme="majorHAnsi"/>
        </w:rPr>
        <w:t xml:space="preserve">D. H. Kim, W. J. Baddar, and Y. M. Ro, “Micro-expression recognition with expression-state constrained spatio-temporal feature representations,” in </w:t>
      </w:r>
      <w:r w:rsidRPr="00DE3F15">
        <w:rPr>
          <w:rFonts w:asciiTheme="majorHAnsi" w:hAnsiTheme="majorHAnsi"/>
          <w:i/>
          <w:iCs/>
        </w:rPr>
        <w:t>Proceedings of the 2016 ACM on Multimedia Conference</w:t>
      </w:r>
      <w:r w:rsidRPr="00DE3F15">
        <w:rPr>
          <w:rFonts w:asciiTheme="majorHAnsi" w:hAnsiTheme="majorHAnsi"/>
        </w:rPr>
        <w:t xml:space="preserve">. ACM, 2016, pp. 382–386. </w:t>
      </w:r>
    </w:p>
    <w:p w14:paraId="1021D770" w14:textId="14DFE7E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80.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H. Zheng, “Micro-expression recognition based on 2d gabor filter and sparse representation,”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Journal of Physics: Conference Series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787, no. 1. IOP Publishing, 2017, p. 012013. </w:t>
      </w:r>
    </w:p>
    <w:p w14:paraId="0A4E05AC" w14:textId="1EAA5EF5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81.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X. Ben, X. Jia, R. Yan, X. Zhang, and W. Meng, “Learning effective binary descriptors for micro-expression recognition transferred by macro-information,”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Pattern Recognition Letters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2017. </w:t>
      </w:r>
    </w:p>
    <w:p w14:paraId="6E3C5885" w14:textId="7396BE68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82.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 Happy and A. Routray, “Fuzzy histogram of optical flow orientations for micro-expression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IEEE Transactions on Affective Computing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2017. </w:t>
      </w:r>
    </w:p>
    <w:p w14:paraId="1C1CD9A2" w14:textId="17267BF8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83.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X.-l. Hao and M. Tian, “Deep belief network based on double weber local descriptor in micro-expression recognition,”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Ad- vanced Multimedia and Ubiquitous Engineering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Springer, 2017, pp. 419–425. </w:t>
      </w:r>
    </w:p>
    <w:p w14:paraId="19D5E44F" w14:textId="600716AC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84.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M. Peng, C. Wang, T. Chen, G. Liu, and X. Fu, “Dual temporal scale convolutional neural network for micro-expression recogni- 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Frontiers in psychology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8, p. 1745, 2017. </w:t>
      </w:r>
    </w:p>
    <w:p w14:paraId="3DA476FA" w14:textId="05DEB1C0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85.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X. Zhu, X. Ben, S. Liu, R. Yan, and W. Meng, “Coupled source do- main targetized with updating tag vectors for micro-expression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Multimedia Tools and Applications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77, no. 3, pp. 3105–3124, 2018. </w:t>
      </w:r>
    </w:p>
    <w:p w14:paraId="69752B36" w14:textId="2EBC1E9B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86.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A. J. Smola and B. Scho ̈lkopf, “A tutorial on support vector regression,”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Statistics and computing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14, no. 3, pp. 199–222, 2004. </w:t>
      </w:r>
    </w:p>
    <w:p w14:paraId="4F07A104" w14:textId="23259FA2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87.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G. McKeown, M. Valstar, R. Cowie, M. Pantic, and M. Schroder, “The semaine database: Annotated multimodal records of emo- tionally colored conversations between a person and a limited agent,”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IEEE Transactions on Affective Computing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3, no. 1, pp. 5–17, 2012. </w:t>
      </w:r>
    </w:p>
    <w:p w14:paraId="72B8ED98" w14:textId="33D2860A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lastRenderedPageBreak/>
        <w:t xml:space="preserve">88.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 Happy and A. Routray, “Recognizing subtle micro-facial ex- pressions using fuzzy histogram of optical flow orientations and feature selection methods,”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Computational Intelligence for Pattern Recognition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. Springer, 2018, pp. 341–368. </w:t>
      </w:r>
    </w:p>
    <w:p w14:paraId="3B7FC393" w14:textId="7A31AC39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89.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Y. LeCun, Y. Bengio, and G. Hinton, “Deep learning,”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Nature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521, no. 7553, pp. 436–444, 2015. </w:t>
      </w:r>
    </w:p>
    <w:p w14:paraId="2F7EB2D9" w14:textId="230E20CF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90.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L. Deng and D. Yu, “Deep learning: Methods and applications,”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Foundations and Trends in Signal Processing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7, no. 34, pp. 197–387, 2014. [Online]. Available: http://dx.doi.org/10.1561/ 2000000039 </w:t>
      </w:r>
    </w:p>
    <w:p w14:paraId="2A9FFD82" w14:textId="50DAA029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91.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Y. LeCun, L. Bottou, Y. Bengio, and P. Haffner, “Gradient-based learning applied to document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Proceedings of the IEEE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86, no. 11, pp. 2278–2324, 1998. </w:t>
      </w:r>
    </w:p>
    <w:p w14:paraId="56CD336D" w14:textId="177857D1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92.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C. Szegedy, W. Liu, Y. Jia, P. Sermanet, S. Reed, D. Anguelov, D. Erhan, V. Vanhoucke, and A. Rabinovich, “Going deeper with convolutions,”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Proceedings of the IEEE Conference on Computer Vision and Pattern Recognition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2015, pp. 1–9. </w:t>
      </w:r>
    </w:p>
    <w:p w14:paraId="193AB637" w14:textId="3194F7B7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93.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A. Krizhevsky, I. Sutskever, and G. E. Hinton, “Imagenet classifi- cation with deep convolutional neural networks,”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Advances in neural information processing systems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2012, pp. 1097–1105. </w:t>
      </w:r>
    </w:p>
    <w:p w14:paraId="7C6D18BE" w14:textId="7DC453C9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94.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S. Ji, W. Xu, M. Yang, and K. Yu, “3d convolutional neural networks for human action recognition,”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IEEE transactions on pattern analysis and machine intelligence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35, no. 1, pp. 221–231, 2013. </w:t>
      </w:r>
    </w:p>
    <w:p w14:paraId="005B3D25" w14:textId="7E228E80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95.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A. Karpathy, G. Toderici, S. Shetty, T. Leung, R. Sukthankar, and L. Fei-Fei, “Large-scale video classification with convolutional neural networks,”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Proceedings of the IEEE conference on Computer Vision and Pattern Recognition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2014, pp. 1725–1732. </w:t>
      </w:r>
    </w:p>
    <w:p w14:paraId="47455B54" w14:textId="4B7BAF0B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96.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J. Yue-Hei Ng, M. Hausknecht, S. Vijayanarasimhan, O. Vinyals, R. Monga, and G. Toderici, “Beyond short snippets: Deep net- works for video classification,”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Proceedings of the IEEE confer- ence on computer vision and pattern recognition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2015, pp. 4694–4702. </w:t>
      </w:r>
    </w:p>
    <w:p w14:paraId="4ACD89C5" w14:textId="0278FCCA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97.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D. Tran, L. Bourdev, R. Fergus, L. Torresani, and M. Paluri, “Learning spatiotemporal features with 3d convolutional net- works,”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Proceedings of the IEEE International Conference on Computer Vision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2015, pp. 4489–4497. </w:t>
      </w:r>
    </w:p>
    <w:p w14:paraId="4A2B3424" w14:textId="7DB5A340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98.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M. J. Lyons, S. Akamatsu, M. Kamachi, J. Gyoba, and J. Budynek, “The japanese female facial expression (jaffe) database,” in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Pro- ceedings of third international conference on automatic face and gesture recognition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1998, pp. 14–16. </w:t>
      </w:r>
    </w:p>
    <w:p w14:paraId="767C204B" w14:textId="70598814" w:rsidR="00DE3F15" w:rsidRPr="00DE3F15" w:rsidRDefault="00DE3F15" w:rsidP="00DE3F15">
      <w:pPr>
        <w:spacing w:before="100" w:beforeAutospacing="1" w:after="100" w:afterAutospacing="1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99. 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M. H. Yap, H. Ugail, and R. Zwiggelaar, “Facial behavioral analysis: A case study in deception detection,” </w:t>
      </w:r>
      <w:r w:rsidRPr="00DE3F15">
        <w:rPr>
          <w:rFonts w:asciiTheme="majorHAnsi" w:eastAsia="Times New Roman" w:hAnsiTheme="majorHAnsi" w:cs="Times New Roman"/>
          <w:i/>
          <w:iCs/>
          <w:lang w:eastAsia="en-GB"/>
        </w:rPr>
        <w:t>British Journal of Applied Science &amp; Technology</w:t>
      </w:r>
      <w:r w:rsidRPr="00DE3F15">
        <w:rPr>
          <w:rFonts w:asciiTheme="majorHAnsi" w:eastAsia="Times New Roman" w:hAnsiTheme="majorHAnsi" w:cs="Times New Roman"/>
          <w:lang w:eastAsia="en-GB"/>
        </w:rPr>
        <w:t xml:space="preserve">, vol. 4, no. 10, p. 1485, 2014. </w:t>
      </w:r>
    </w:p>
    <w:p w14:paraId="2A567AEB" w14:textId="56BD0609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100. </w:t>
      </w:r>
      <w:r w:rsidRPr="00DE3F15">
        <w:rPr>
          <w:rFonts w:asciiTheme="majorHAnsi" w:hAnsiTheme="majorHAnsi"/>
        </w:rPr>
        <w:t xml:space="preserve">L. Breiman, “Random forests,” </w:t>
      </w:r>
      <w:r w:rsidRPr="00DE3F15">
        <w:rPr>
          <w:rFonts w:asciiTheme="majorHAnsi" w:hAnsiTheme="majorHAnsi"/>
          <w:i/>
          <w:iCs/>
        </w:rPr>
        <w:t>Machine learning</w:t>
      </w:r>
      <w:r w:rsidRPr="00DE3F15">
        <w:rPr>
          <w:rFonts w:asciiTheme="majorHAnsi" w:hAnsiTheme="majorHAnsi"/>
        </w:rPr>
        <w:t xml:space="preserve">, vol. 45, no. 1, pp. 5–32, 2001. </w:t>
      </w:r>
    </w:p>
    <w:p w14:paraId="52B650DA" w14:textId="56F9799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101. </w:t>
      </w:r>
      <w:r w:rsidRPr="00DE3F15">
        <w:rPr>
          <w:rFonts w:asciiTheme="majorHAnsi" w:hAnsiTheme="majorHAnsi"/>
        </w:rPr>
        <w:t xml:space="preserve">T. Kanade, J. F. Cohn, and Y. Tian, “Comprehensive database for facial expression analysis,” in </w:t>
      </w:r>
      <w:r w:rsidRPr="00DE3F15">
        <w:rPr>
          <w:rFonts w:asciiTheme="majorHAnsi" w:hAnsiTheme="majorHAnsi"/>
          <w:i/>
          <w:iCs/>
        </w:rPr>
        <w:t>Automatic Face and Gesture Recognition, 2000. Proceedings. Fourth IEEE International Conference on</w:t>
      </w:r>
      <w:r w:rsidRPr="00DE3F15">
        <w:rPr>
          <w:rFonts w:asciiTheme="majorHAnsi" w:hAnsiTheme="majorHAnsi"/>
        </w:rPr>
        <w:t xml:space="preserve">. IEEE, 2000, pp. 46–53. </w:t>
      </w:r>
    </w:p>
    <w:p w14:paraId="37489FFA" w14:textId="65E5DE53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102. </w:t>
      </w:r>
      <w:r w:rsidRPr="00DE3F15">
        <w:rPr>
          <w:rFonts w:asciiTheme="majorHAnsi" w:hAnsiTheme="majorHAnsi"/>
        </w:rPr>
        <w:t xml:space="preserve">C. Harris and M. Stephens, “A combined corner and edge detec- tor.” in </w:t>
      </w:r>
      <w:r w:rsidRPr="00DE3F15">
        <w:rPr>
          <w:rFonts w:asciiTheme="majorHAnsi" w:hAnsiTheme="majorHAnsi"/>
          <w:i/>
          <w:iCs/>
        </w:rPr>
        <w:t>Alvey vision conference</w:t>
      </w:r>
      <w:r w:rsidRPr="00DE3F15">
        <w:rPr>
          <w:rFonts w:asciiTheme="majorHAnsi" w:hAnsiTheme="majorHAnsi"/>
        </w:rPr>
        <w:t xml:space="preserve">, vol. 15, no. 50. Citeseer, 1988, pp. 10–5244. </w:t>
      </w:r>
    </w:p>
    <w:p w14:paraId="782DF90F" w14:textId="114A478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103. </w:t>
      </w:r>
      <w:r w:rsidRPr="00DE3F15">
        <w:rPr>
          <w:rFonts w:asciiTheme="majorHAnsi" w:hAnsiTheme="majorHAnsi"/>
        </w:rPr>
        <w:t xml:space="preserve">D.K.Jain,Z.Zhang,andK.Huang,“Randomwalk-basedfeature learning for micro-expression recognition,” </w:t>
      </w:r>
      <w:r w:rsidRPr="00DE3F15">
        <w:rPr>
          <w:rFonts w:asciiTheme="majorHAnsi" w:hAnsiTheme="majorHAnsi"/>
          <w:i/>
          <w:iCs/>
        </w:rPr>
        <w:t>Pattern Recognition Letters</w:t>
      </w:r>
      <w:r w:rsidRPr="00DE3F15">
        <w:rPr>
          <w:rFonts w:asciiTheme="majorHAnsi" w:hAnsiTheme="majorHAnsi"/>
        </w:rPr>
        <w:t xml:space="preserve">, 2018. </w:t>
      </w:r>
    </w:p>
    <w:p w14:paraId="16B899FB" w14:textId="2D71AAF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104. </w:t>
      </w:r>
      <w:r w:rsidRPr="00DE3F15">
        <w:rPr>
          <w:rFonts w:asciiTheme="majorHAnsi" w:hAnsiTheme="majorHAnsi"/>
        </w:rPr>
        <w:t xml:space="preserve">P. Baldi, S. Brunak, Y. Chauvin, C. A. Andersen, and H. Nielsen, “Assessing the accuracy of prediction algorithms for classifica- tion: an overview,” </w:t>
      </w:r>
      <w:r w:rsidRPr="00DE3F15">
        <w:rPr>
          <w:rFonts w:asciiTheme="majorHAnsi" w:hAnsiTheme="majorHAnsi"/>
          <w:i/>
          <w:iCs/>
        </w:rPr>
        <w:t>Bioinformatics</w:t>
      </w:r>
      <w:r w:rsidRPr="00DE3F15">
        <w:rPr>
          <w:rFonts w:asciiTheme="majorHAnsi" w:hAnsiTheme="majorHAnsi"/>
        </w:rPr>
        <w:t xml:space="preserve">, vol. 16, no. 5, pp. 412–424, 2000. </w:t>
      </w:r>
    </w:p>
    <w:p w14:paraId="42F7EA74" w14:textId="4695F30E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105. </w:t>
      </w:r>
      <w:r w:rsidRPr="00DE3F15">
        <w:rPr>
          <w:rFonts w:asciiTheme="majorHAnsi" w:hAnsiTheme="majorHAnsi"/>
        </w:rPr>
        <w:t xml:space="preserve">P. Ekman and W. V. Friesen, </w:t>
      </w:r>
      <w:r w:rsidRPr="00DE3F15">
        <w:rPr>
          <w:rFonts w:asciiTheme="majorHAnsi" w:hAnsiTheme="majorHAnsi"/>
          <w:i/>
          <w:iCs/>
        </w:rPr>
        <w:t>Facial Action Coding System: Investgator’s Guide</w:t>
      </w:r>
      <w:r w:rsidRPr="00DE3F15">
        <w:rPr>
          <w:rFonts w:asciiTheme="majorHAnsi" w:hAnsiTheme="majorHAnsi"/>
        </w:rPr>
        <w:t xml:space="preserve">. Consulting Psychologists Press, 1978. </w:t>
      </w:r>
    </w:p>
    <w:p w14:paraId="3BEA4DCA" w14:textId="1358A9C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106. </w:t>
      </w:r>
      <w:r w:rsidRPr="00DE3F15">
        <w:rPr>
          <w:rFonts w:asciiTheme="majorHAnsi" w:hAnsiTheme="majorHAnsi"/>
        </w:rPr>
        <w:t xml:space="preserve">W.-J. Yan, S.-J. Wang, Y.-J. Liu, Q. Wu, and X. Fu, “For micro- expression recognition: Database and suggestions,” </w:t>
      </w:r>
      <w:r w:rsidRPr="00DE3F15">
        <w:rPr>
          <w:rFonts w:asciiTheme="majorHAnsi" w:hAnsiTheme="majorHAnsi"/>
          <w:i/>
          <w:iCs/>
        </w:rPr>
        <w:t>Neurocomput- ing</w:t>
      </w:r>
      <w:r w:rsidRPr="00DE3F15">
        <w:rPr>
          <w:rFonts w:asciiTheme="majorHAnsi" w:hAnsiTheme="majorHAnsi"/>
        </w:rPr>
        <w:t xml:space="preserve">, vol. 136, pp. 82–87, 2014. </w:t>
      </w:r>
    </w:p>
    <w:p w14:paraId="26B71C92" w14:textId="1C22BC3D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107. </w:t>
      </w:r>
      <w:r w:rsidRPr="00DE3F15">
        <w:rPr>
          <w:rFonts w:asciiTheme="majorHAnsi" w:hAnsiTheme="majorHAnsi"/>
        </w:rPr>
        <w:t xml:space="preserve">A. K. Davison, W. Merghani, and M. H. Yap, “Objective classes for micro-facial expression recognition,” </w:t>
      </w:r>
      <w:r w:rsidRPr="00DE3F15">
        <w:rPr>
          <w:rFonts w:asciiTheme="majorHAnsi" w:hAnsiTheme="majorHAnsi"/>
          <w:i/>
          <w:iCs/>
        </w:rPr>
        <w:t>arXiv preprint arXiv:1708.07549</w:t>
      </w:r>
      <w:r w:rsidRPr="00DE3F15">
        <w:rPr>
          <w:rFonts w:asciiTheme="majorHAnsi" w:hAnsiTheme="majorHAnsi"/>
        </w:rPr>
        <w:t xml:space="preserve">, 2017. </w:t>
      </w:r>
    </w:p>
    <w:p w14:paraId="59CFCCE0" w14:textId="5AB5B3E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108. </w:t>
      </w:r>
      <w:r w:rsidRPr="00DE3F15">
        <w:rPr>
          <w:rFonts w:asciiTheme="majorHAnsi" w:hAnsiTheme="majorHAnsi"/>
        </w:rPr>
        <w:t xml:space="preserve">A. K. Davison, “Micro-facial movement detection using spatio- temporal features,” Ph.D. dissertation, Manchester Metropolitan University, 2016. </w:t>
      </w:r>
    </w:p>
    <w:p w14:paraId="13F3A44A" w14:textId="562D6A4B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109. </w:t>
      </w:r>
      <w:r w:rsidRPr="00DE3F15">
        <w:rPr>
          <w:rFonts w:asciiTheme="majorHAnsi" w:hAnsiTheme="majorHAnsi"/>
        </w:rPr>
        <w:t xml:space="preserve">A. Moilanen, G. Zhao, and M. Pietikainen, “Spotting rapid facial movements from videos using appearance-based feature difference analysis,” in </w:t>
      </w:r>
      <w:r w:rsidRPr="00DE3F15">
        <w:rPr>
          <w:rFonts w:asciiTheme="majorHAnsi" w:hAnsiTheme="majorHAnsi"/>
          <w:i/>
          <w:iCs/>
        </w:rPr>
        <w:t>Pattern Recognition (ICPR), 2014 22nd International Conference on</w:t>
      </w:r>
      <w:r w:rsidRPr="00DE3F15">
        <w:rPr>
          <w:rFonts w:asciiTheme="majorHAnsi" w:hAnsiTheme="majorHAnsi"/>
        </w:rPr>
        <w:t xml:space="preserve">, Aug 2014, pp. 1722–1727. </w:t>
      </w:r>
    </w:p>
    <w:p w14:paraId="04F2687A" w14:textId="54A21B30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110. </w:t>
      </w:r>
      <w:r w:rsidRPr="00DE3F15">
        <w:rPr>
          <w:rFonts w:asciiTheme="majorHAnsi" w:hAnsiTheme="majorHAnsi"/>
        </w:rPr>
        <w:t xml:space="preserve">Z. Xia, X. Feng, J. Peng, X. Peng, and G. Zhao, “Spontaneous micro-expression spotting via geometric deformation modeling,” </w:t>
      </w:r>
      <w:r w:rsidRPr="00DE3F15">
        <w:rPr>
          <w:rFonts w:asciiTheme="majorHAnsi" w:hAnsiTheme="majorHAnsi"/>
          <w:i/>
          <w:iCs/>
        </w:rPr>
        <w:t>Computer Vision and Image Understanding</w:t>
      </w:r>
      <w:r w:rsidRPr="00DE3F15">
        <w:rPr>
          <w:rFonts w:asciiTheme="majorHAnsi" w:hAnsiTheme="majorHAnsi"/>
        </w:rPr>
        <w:t xml:space="preserve">, 2015. [Online]. Available: http://www.sciencedirect.com/science/article/pii/ S1077314215002702 </w:t>
      </w:r>
    </w:p>
    <w:p w14:paraId="629ECFA2" w14:textId="0259B1F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111. </w:t>
      </w:r>
      <w:r w:rsidRPr="00DE3F15">
        <w:rPr>
          <w:rFonts w:asciiTheme="majorHAnsi" w:hAnsiTheme="majorHAnsi"/>
        </w:rPr>
        <w:t xml:space="preserve">D. Patel, G. Zhao, and M. Pietika ̈inen, “Spatiotemporal integra- tion of optical flow vectors for micro-expression detection,” in </w:t>
      </w:r>
      <w:r w:rsidRPr="00DE3F15">
        <w:rPr>
          <w:rFonts w:asciiTheme="majorHAnsi" w:hAnsiTheme="majorHAnsi"/>
          <w:i/>
          <w:iCs/>
        </w:rPr>
        <w:t>Advanced Concepts for Intelligent Vision Systems</w:t>
      </w:r>
      <w:r w:rsidRPr="00DE3F15">
        <w:rPr>
          <w:rFonts w:asciiTheme="majorHAnsi" w:hAnsiTheme="majorHAnsi"/>
        </w:rPr>
        <w:t xml:space="preserve">. Springer, 2015, pp. 369–380. </w:t>
      </w:r>
    </w:p>
    <w:p w14:paraId="0190665A" w14:textId="314296D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112. </w:t>
      </w:r>
      <w:r w:rsidRPr="00DE3F15">
        <w:rPr>
          <w:rFonts w:asciiTheme="majorHAnsi" w:hAnsiTheme="majorHAnsi"/>
        </w:rPr>
        <w:t xml:space="preserve">A. K. Davison, M. H. Yap, and C. Lansley, “Micro-facial move- ment detection using individualised baselines and histogram- based descriptors,” in </w:t>
      </w:r>
      <w:r w:rsidRPr="00DE3F15">
        <w:rPr>
          <w:rFonts w:asciiTheme="majorHAnsi" w:hAnsiTheme="majorHAnsi"/>
          <w:i/>
          <w:iCs/>
        </w:rPr>
        <w:t>Systems, Man, and Cybernetics (SMC), 2015 IEEE International Conference on</w:t>
      </w:r>
      <w:r w:rsidRPr="00DE3F15">
        <w:rPr>
          <w:rFonts w:asciiTheme="majorHAnsi" w:hAnsiTheme="majorHAnsi"/>
        </w:rPr>
        <w:t xml:space="preserve">. IEEE, 2015, pp. 1864–1869. </w:t>
      </w:r>
    </w:p>
    <w:p w14:paraId="1BB33EC6" w14:textId="35AEDA16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113. </w:t>
      </w:r>
      <w:r w:rsidRPr="00DE3F15">
        <w:rPr>
          <w:rFonts w:asciiTheme="majorHAnsi" w:hAnsiTheme="majorHAnsi"/>
        </w:rPr>
        <w:t xml:space="preserve">M. Shreve, J. Brizzi, S. Fefilatyev, T. Luguev, D. Goldgof, and S. Sarkar, “Automatic expression spotting in videos,” </w:t>
      </w:r>
      <w:r w:rsidRPr="00DE3F15">
        <w:rPr>
          <w:rFonts w:asciiTheme="majorHAnsi" w:hAnsiTheme="majorHAnsi"/>
          <w:i/>
          <w:iCs/>
        </w:rPr>
        <w:t>Image and Vision Computing</w:t>
      </w:r>
      <w:r w:rsidRPr="00DE3F15">
        <w:rPr>
          <w:rFonts w:asciiTheme="majorHAnsi" w:hAnsiTheme="majorHAnsi"/>
        </w:rPr>
        <w:t xml:space="preserve">, vol. 32, no. 8, pp. 476 – 486, 2014. </w:t>
      </w:r>
    </w:p>
    <w:p w14:paraId="467BEE9F" w14:textId="446CF9E4" w:rsidR="00DE3F15" w:rsidRPr="00DE3F15" w:rsidRDefault="00DE3F15" w:rsidP="00DE3F15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114. </w:t>
      </w:r>
      <w:r w:rsidRPr="00DE3F15">
        <w:rPr>
          <w:rFonts w:asciiTheme="majorHAnsi" w:hAnsiTheme="majorHAnsi"/>
        </w:rPr>
        <w:t>M.D.Zeilerand</w:t>
      </w:r>
      <w:r>
        <w:rPr>
          <w:rFonts w:asciiTheme="majorHAnsi" w:hAnsiTheme="majorHAnsi"/>
        </w:rPr>
        <w:t xml:space="preserve">, </w:t>
      </w:r>
      <w:r w:rsidRPr="00DE3F15">
        <w:rPr>
          <w:rFonts w:asciiTheme="majorHAnsi" w:hAnsiTheme="majorHAnsi"/>
        </w:rPr>
        <w:t xml:space="preserve">R.Fergus,“Visualizingandunderstandingcon- volutional networks,” in </w:t>
      </w:r>
      <w:r w:rsidRPr="00DE3F15">
        <w:rPr>
          <w:rFonts w:asciiTheme="majorHAnsi" w:hAnsiTheme="majorHAnsi"/>
          <w:i/>
          <w:iCs/>
        </w:rPr>
        <w:t>European conference on computer vision</w:t>
      </w:r>
      <w:r w:rsidRPr="00DE3F15">
        <w:rPr>
          <w:rFonts w:asciiTheme="majorHAnsi" w:hAnsiTheme="majorHAnsi"/>
        </w:rPr>
        <w:t xml:space="preserve">. Springer, 2014, pp. 818–833. </w:t>
      </w:r>
    </w:p>
    <w:p w14:paraId="6E3AD674" w14:textId="098BA70F" w:rsidR="00DE3F15" w:rsidRPr="00DE3F15" w:rsidRDefault="00DE3F15" w:rsidP="001A431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115. </w:t>
      </w:r>
      <w:r w:rsidRPr="00DE3F15">
        <w:rPr>
          <w:rFonts w:asciiTheme="majorHAnsi" w:hAnsiTheme="majorHAnsi"/>
        </w:rPr>
        <w:t xml:space="preserve">B. Schuller, B. Vlasenko, F. Eyben, M. Wollmer, A. Stuhlsatz, A. Wendemuth, and G. Rigoll, “Cross-corpus acoustic emotion recognition: Variances and strategies,” </w:t>
      </w:r>
      <w:r w:rsidRPr="00DE3F15">
        <w:rPr>
          <w:rFonts w:asciiTheme="majorHAnsi" w:hAnsiTheme="majorHAnsi"/>
          <w:i/>
          <w:iCs/>
        </w:rPr>
        <w:t>IEEE Transactions on Affec- tive Computing</w:t>
      </w:r>
      <w:r w:rsidRPr="00DE3F15">
        <w:rPr>
          <w:rFonts w:asciiTheme="majorHAnsi" w:hAnsiTheme="majorHAnsi"/>
        </w:rPr>
        <w:t xml:space="preserve">, vol. 1, no. 2, pp. 119–131, 2010. </w:t>
      </w:r>
    </w:p>
    <w:p w14:paraId="58D24B59" w14:textId="77777777" w:rsidR="00DE3F15" w:rsidRPr="00DE3F15" w:rsidRDefault="00DE3F15">
      <w:pPr>
        <w:rPr>
          <w:rFonts w:asciiTheme="majorHAnsi" w:hAnsiTheme="majorHAnsi"/>
        </w:rPr>
      </w:pPr>
    </w:p>
    <w:sectPr w:rsidR="00DE3F15" w:rsidRPr="00DE3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RWPalladioL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2C4C"/>
    <w:multiLevelType w:val="multilevel"/>
    <w:tmpl w:val="58089C8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A3E2B"/>
    <w:multiLevelType w:val="hybridMultilevel"/>
    <w:tmpl w:val="E4E82EF4"/>
    <w:lvl w:ilvl="0" w:tplc="B06E1F30">
      <w:start w:val="1"/>
      <w:numFmt w:val="decimal"/>
      <w:lvlText w:val="%1."/>
      <w:lvlJc w:val="left"/>
      <w:pPr>
        <w:ind w:left="720" w:hanging="360"/>
      </w:pPr>
      <w:rPr>
        <w:rFonts w:ascii="URWPalladioL" w:hAnsi="URWPalladi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87294"/>
    <w:multiLevelType w:val="multilevel"/>
    <w:tmpl w:val="D50224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12798"/>
    <w:multiLevelType w:val="multilevel"/>
    <w:tmpl w:val="4EB0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5"/>
    <w:rsid w:val="001A4313"/>
    <w:rsid w:val="00365A76"/>
    <w:rsid w:val="00D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2552"/>
  <w15:chartTrackingRefBased/>
  <w15:docId w15:val="{A5EB8EF9-3C9A-4949-B359-9BF3B87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F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3509</Words>
  <Characters>20006</Characters>
  <Application>Microsoft Office Word</Application>
  <DocSecurity>0</DocSecurity>
  <Lines>166</Lines>
  <Paragraphs>46</Paragraphs>
  <ScaleCrop>false</ScaleCrop>
  <Company/>
  <LinksUpToDate>false</LinksUpToDate>
  <CharactersWithSpaces>23469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Derevianko</dc:creator>
  <cp:keywords/>
  <dc:description/>
  <cp:lastModifiedBy>Valerii Tsiupa</cp:lastModifiedBy>
  <cp:revision>3</cp:revision>
  <dcterms:created xsi:type="dcterms:W3CDTF">2021-05-17T15:43:00Z</dcterms:created>
  <dcterms:modified xsi:type="dcterms:W3CDTF">2021-05-18T14:50:00Z</dcterms:modified>
</cp:coreProperties>
</file>